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7F" w:rsidRDefault="00FC0A7F">
      <w:pPr>
        <w:pStyle w:val="Standard"/>
        <w:jc w:val="center"/>
        <w:rPr>
          <w:lang w:val="ru-RU"/>
        </w:rPr>
      </w:pPr>
      <w:bookmarkStart w:id="0" w:name="_GoBack"/>
      <w:bookmarkEnd w:id="0"/>
    </w:p>
    <w:p w:rsidR="00FC0A7F" w:rsidRDefault="00FC0A7F">
      <w:pPr>
        <w:pStyle w:val="Standard"/>
        <w:rPr>
          <w:sz w:val="28"/>
          <w:szCs w:val="28"/>
        </w:rPr>
      </w:pPr>
    </w:p>
    <w:p w:rsidR="00FC0A7F" w:rsidRDefault="0026236F">
      <w:pPr>
        <w:pStyle w:val="Standard"/>
        <w:jc w:val="center"/>
      </w:pP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Отчет</w:t>
      </w:r>
      <w:proofErr w:type="spellEnd"/>
    </w:p>
    <w:p w:rsidR="00FC0A7F" w:rsidRDefault="0026236F">
      <w:pPr>
        <w:pStyle w:val="Standard"/>
        <w:jc w:val="center"/>
      </w:pPr>
      <w:proofErr w:type="spellStart"/>
      <w:r>
        <w:rPr>
          <w:b/>
          <w:bCs/>
          <w:sz w:val="28"/>
          <w:szCs w:val="28"/>
        </w:rPr>
        <w:t>депутат</w:t>
      </w:r>
      <w:r>
        <w:rPr>
          <w:b/>
          <w:bCs/>
          <w:sz w:val="28"/>
          <w:szCs w:val="28"/>
          <w:lang w:val="ru-RU"/>
        </w:rPr>
        <w:t>ов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Совета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депутатов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муниципального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округа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Южное Тушино</w:t>
      </w:r>
    </w:p>
    <w:p w:rsidR="00FC0A7F" w:rsidRDefault="0026236F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Будкина</w:t>
      </w:r>
      <w:proofErr w:type="spellEnd"/>
      <w:r>
        <w:rPr>
          <w:b/>
          <w:bCs/>
          <w:sz w:val="28"/>
          <w:szCs w:val="28"/>
          <w:lang w:val="ru-RU"/>
        </w:rPr>
        <w:t xml:space="preserve"> Дениса </w:t>
      </w:r>
      <w:proofErr w:type="spellStart"/>
      <w:r>
        <w:rPr>
          <w:b/>
          <w:bCs/>
          <w:sz w:val="28"/>
          <w:szCs w:val="28"/>
          <w:lang w:val="ru-RU"/>
        </w:rPr>
        <w:t>Юьевича</w:t>
      </w:r>
      <w:proofErr w:type="spellEnd"/>
    </w:p>
    <w:p w:rsidR="00FC0A7F" w:rsidRDefault="0026236F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Обазцова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Алекея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Васильеича</w:t>
      </w:r>
      <w:proofErr w:type="spellEnd"/>
    </w:p>
    <w:p w:rsidR="00FC0A7F" w:rsidRDefault="0026236F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Трасковецкой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Иины</w:t>
      </w:r>
      <w:proofErr w:type="spellEnd"/>
      <w:r>
        <w:rPr>
          <w:b/>
          <w:bCs/>
          <w:sz w:val="28"/>
          <w:szCs w:val="28"/>
          <w:lang w:val="ru-RU"/>
        </w:rPr>
        <w:t xml:space="preserve"> Геннадьевны</w:t>
      </w:r>
    </w:p>
    <w:p w:rsidR="00FC0A7F" w:rsidRDefault="0026236F">
      <w:pPr>
        <w:pStyle w:val="Standard"/>
        <w:jc w:val="center"/>
      </w:pPr>
      <w:proofErr w:type="spellStart"/>
      <w:r>
        <w:rPr>
          <w:b/>
          <w:bCs/>
          <w:sz w:val="28"/>
          <w:szCs w:val="28"/>
          <w:lang w:val="ru-RU"/>
        </w:rPr>
        <w:t>Стаостиной</w:t>
      </w:r>
      <w:proofErr w:type="spellEnd"/>
      <w:r>
        <w:rPr>
          <w:b/>
          <w:bCs/>
          <w:sz w:val="28"/>
          <w:szCs w:val="28"/>
          <w:lang w:val="ru-RU"/>
        </w:rPr>
        <w:t xml:space="preserve"> Татьяны </w:t>
      </w:r>
      <w:proofErr w:type="spellStart"/>
      <w:r>
        <w:rPr>
          <w:b/>
          <w:bCs/>
          <w:sz w:val="28"/>
          <w:szCs w:val="28"/>
          <w:lang w:val="ru-RU"/>
        </w:rPr>
        <w:t>Дмириевны</w:t>
      </w:r>
      <w:proofErr w:type="spellEnd"/>
    </w:p>
    <w:p w:rsidR="00FC0A7F" w:rsidRDefault="0026236F">
      <w:pPr>
        <w:pStyle w:val="Standard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2020  </w:t>
      </w:r>
      <w:proofErr w:type="spellStart"/>
      <w:r>
        <w:rPr>
          <w:b/>
          <w:bCs/>
          <w:sz w:val="28"/>
          <w:szCs w:val="28"/>
        </w:rPr>
        <w:t>год</w:t>
      </w:r>
      <w:proofErr w:type="spellEnd"/>
    </w:p>
    <w:p w:rsidR="00FC0A7F" w:rsidRDefault="0026236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(избирательный округ №3)</w:t>
      </w:r>
    </w:p>
    <w:p w:rsidR="00FC0A7F" w:rsidRDefault="00FC0A7F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C0A7F" w:rsidRDefault="0026236F">
      <w:pPr>
        <w:pStyle w:val="Standard"/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ВСТУПЛЕНИЕ</w:t>
      </w:r>
    </w:p>
    <w:p w:rsidR="00FC0A7F" w:rsidRDefault="00FC0A7F">
      <w:pPr>
        <w:pStyle w:val="Standard"/>
        <w:jc w:val="center"/>
        <w:rPr>
          <w:b/>
          <w:bCs/>
          <w:sz w:val="28"/>
          <w:szCs w:val="28"/>
          <w:u w:val="single"/>
          <w:lang w:val="ru-RU"/>
        </w:rPr>
      </w:pPr>
    </w:p>
    <w:p w:rsidR="00FC0A7F" w:rsidRDefault="0026236F">
      <w:pPr>
        <w:pStyle w:val="Standard"/>
        <w:jc w:val="both"/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Деятельность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</w:t>
      </w:r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округа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Южное Тушино по </w:t>
      </w:r>
      <w:proofErr w:type="spellStart"/>
      <w:r>
        <w:rPr>
          <w:sz w:val="28"/>
          <w:szCs w:val="28"/>
          <w:lang w:val="ru-RU"/>
        </w:rPr>
        <w:t>изьирательному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оругу</w:t>
      </w:r>
      <w:proofErr w:type="spellEnd"/>
      <w:r>
        <w:rPr>
          <w:sz w:val="28"/>
          <w:szCs w:val="28"/>
          <w:lang w:val="ru-RU"/>
        </w:rPr>
        <w:t xml:space="preserve"> № 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 xml:space="preserve"> 2020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осуществлялась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федеральным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законодательством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законами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</w:t>
      </w:r>
      <w:r>
        <w:rPr>
          <w:sz w:val="28"/>
          <w:szCs w:val="28"/>
        </w:rPr>
        <w:t>сквы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округа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Южное Тушино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решениями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округа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Южное Тушино</w:t>
      </w:r>
      <w:r>
        <w:rPr>
          <w:sz w:val="28"/>
          <w:szCs w:val="28"/>
        </w:rPr>
        <w:t>.</w:t>
      </w:r>
    </w:p>
    <w:p w:rsidR="00FC0A7F" w:rsidRDefault="0026236F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в 2020 </w:t>
      </w:r>
      <w:proofErr w:type="spell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>:</w:t>
      </w:r>
    </w:p>
    <w:p w:rsidR="00FC0A7F" w:rsidRDefault="0026236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заседаниях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>;</w:t>
      </w:r>
    </w:p>
    <w:p w:rsidR="00FC0A7F" w:rsidRDefault="0026236F">
      <w:pPr>
        <w:pStyle w:val="Standard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работе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постоянно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д</w:t>
      </w:r>
      <w:proofErr w:type="spellStart"/>
      <w:r>
        <w:rPr>
          <w:sz w:val="28"/>
          <w:szCs w:val="28"/>
        </w:rPr>
        <w:t>ействующих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рабочих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</w:t>
      </w:r>
      <w:proofErr w:type="spellEnd"/>
      <w:r>
        <w:rPr>
          <w:sz w:val="28"/>
          <w:szCs w:val="28"/>
        </w:rPr>
        <w:t>;</w:t>
      </w:r>
    </w:p>
    <w:p w:rsidR="00FC0A7F" w:rsidRDefault="0026236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выполнение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принятых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>;</w:t>
      </w:r>
    </w:p>
    <w:p w:rsidR="00FC0A7F" w:rsidRDefault="0026236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работа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избирателями</w:t>
      </w:r>
      <w:proofErr w:type="spellEnd"/>
      <w:r>
        <w:rPr>
          <w:sz w:val="28"/>
          <w:szCs w:val="28"/>
        </w:rPr>
        <w:t>;</w:t>
      </w:r>
    </w:p>
    <w:p w:rsidR="00FC0A7F" w:rsidRDefault="0026236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работе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совместных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комиссий</w:t>
      </w:r>
      <w:proofErr w:type="spellEnd"/>
      <w:r>
        <w:rPr>
          <w:sz w:val="28"/>
          <w:szCs w:val="28"/>
        </w:rPr>
        <w:t>.</w:t>
      </w: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26236F">
      <w:pPr>
        <w:pStyle w:val="Standard"/>
        <w:jc w:val="center"/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ru-RU"/>
        </w:rPr>
        <w:t>.</w:t>
      </w:r>
    </w:p>
    <w:p w:rsidR="00FC0A7F" w:rsidRDefault="0026236F">
      <w:pPr>
        <w:pStyle w:val="Standard"/>
        <w:jc w:val="both"/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Одной</w:t>
      </w:r>
      <w:proofErr w:type="spell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основных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</w:t>
      </w:r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остается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заседаниях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>.</w:t>
      </w:r>
    </w:p>
    <w:p w:rsidR="00FC0A7F" w:rsidRDefault="0026236F">
      <w:pPr>
        <w:pStyle w:val="Standard"/>
        <w:jc w:val="both"/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депутатов было рассмотрено более 100 различных вопросов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внесенных в повестку заседаний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Решения, принятые в результате рассмотрения </w:t>
      </w:r>
      <w:proofErr w:type="gramStart"/>
      <w:r>
        <w:rPr>
          <w:sz w:val="28"/>
          <w:szCs w:val="28"/>
          <w:lang w:val="ru-RU"/>
        </w:rPr>
        <w:t>вопросов</w:t>
      </w:r>
      <w:proofErr w:type="gramEnd"/>
      <w:r>
        <w:rPr>
          <w:sz w:val="28"/>
          <w:szCs w:val="28"/>
          <w:lang w:val="ru-RU"/>
        </w:rPr>
        <w:t xml:space="preserve"> прежде всего были направлены на соблюдение интересов и пожеланий жителей района.</w:t>
      </w:r>
    </w:p>
    <w:p w:rsidR="00FC0A7F" w:rsidRDefault="0026236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C0A7F" w:rsidRDefault="0026236F">
      <w:pPr>
        <w:pStyle w:val="Standard"/>
        <w:jc w:val="center"/>
      </w:pPr>
      <w:proofErr w:type="gramStart"/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ru-RU"/>
        </w:rPr>
        <w:t>.</w:t>
      </w:r>
      <w:proofErr w:type="gramEnd"/>
    </w:p>
    <w:p w:rsidR="00FC0A7F" w:rsidRDefault="0026236F">
      <w:pPr>
        <w:pStyle w:val="Standard"/>
        <w:jc w:val="both"/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</w:rPr>
        <w:t>ешениями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каждым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закреплены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конкретные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домовладения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Депутатами </w:t>
      </w:r>
      <w:proofErr w:type="spellStart"/>
      <w:r>
        <w:rPr>
          <w:sz w:val="28"/>
          <w:szCs w:val="28"/>
        </w:rPr>
        <w:t>осуществл</w:t>
      </w:r>
      <w:r>
        <w:rPr>
          <w:sz w:val="28"/>
          <w:szCs w:val="28"/>
          <w:lang w:val="ru-RU"/>
        </w:rPr>
        <w:t>ется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ходом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качеством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дворовых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территориях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жилых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принимал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комиссиях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осуществляющих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r>
        <w:rPr>
          <w:sz w:val="28"/>
          <w:szCs w:val="28"/>
        </w:rPr>
        <w:t>крытие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приемку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В перечне общих реальных дел:</w:t>
      </w:r>
    </w:p>
    <w:p w:rsidR="00FC0A7F" w:rsidRDefault="0026236F">
      <w:pPr>
        <w:pStyle w:val="Standard"/>
        <w:numPr>
          <w:ilvl w:val="2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постоянный мониторинг состояния ООПТ Природно-исторический парк «Тушинский».</w:t>
      </w:r>
    </w:p>
    <w:p w:rsidR="00FC0A7F" w:rsidRDefault="0026236F">
      <w:pPr>
        <w:pStyle w:val="Standard"/>
        <w:numPr>
          <w:ilvl w:val="2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постоянный контроль санитарной обстановки в контакте с ГБУ «</w:t>
      </w:r>
      <w:proofErr w:type="spellStart"/>
      <w:r>
        <w:rPr>
          <w:sz w:val="28"/>
          <w:szCs w:val="28"/>
          <w:lang w:val="ru-RU"/>
        </w:rPr>
        <w:t>Жилищник</w:t>
      </w:r>
      <w:proofErr w:type="spellEnd"/>
      <w:r>
        <w:rPr>
          <w:sz w:val="28"/>
          <w:szCs w:val="28"/>
          <w:lang w:val="ru-RU"/>
        </w:rPr>
        <w:t xml:space="preserve"> Южное Тушино» и управой района в том числе в период п</w:t>
      </w:r>
      <w:r>
        <w:rPr>
          <w:sz w:val="28"/>
          <w:szCs w:val="28"/>
          <w:lang w:val="ru-RU"/>
        </w:rPr>
        <w:t>андемии качество уборки подъездов.</w:t>
      </w:r>
    </w:p>
    <w:p w:rsidR="00FC0A7F" w:rsidRDefault="0026236F">
      <w:pPr>
        <w:pStyle w:val="a5"/>
        <w:numPr>
          <w:ilvl w:val="2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участие в решении вопроса о воссоздании Мемориала боевой </w:t>
      </w:r>
      <w:r>
        <w:rPr>
          <w:sz w:val="28"/>
          <w:szCs w:val="28"/>
          <w:lang w:val="ru-RU"/>
        </w:rPr>
        <w:lastRenderedPageBreak/>
        <w:t xml:space="preserve">славы, </w:t>
      </w:r>
      <w:proofErr w:type="gramStart"/>
      <w:r>
        <w:rPr>
          <w:sz w:val="28"/>
          <w:szCs w:val="28"/>
          <w:lang w:val="ru-RU"/>
        </w:rPr>
        <w:t>посвященному</w:t>
      </w:r>
      <w:proofErr w:type="gramEnd"/>
      <w:r>
        <w:rPr>
          <w:sz w:val="28"/>
          <w:szCs w:val="28"/>
          <w:lang w:val="ru-RU"/>
        </w:rPr>
        <w:t xml:space="preserve"> воинам, погибшим в Великой Отечественной войне (сотрудникам Тушинской чулочной фабрики), воссозданный мемориал открыт 5 декабря 2020 года на ули</w:t>
      </w:r>
      <w:r>
        <w:rPr>
          <w:sz w:val="28"/>
          <w:szCs w:val="28"/>
          <w:lang w:val="ru-RU"/>
        </w:rPr>
        <w:t xml:space="preserve">це Василия </w:t>
      </w:r>
      <w:proofErr w:type="spellStart"/>
      <w:r>
        <w:rPr>
          <w:sz w:val="28"/>
          <w:szCs w:val="28"/>
          <w:lang w:val="ru-RU"/>
        </w:rPr>
        <w:t>Петушкова</w:t>
      </w:r>
      <w:proofErr w:type="spellEnd"/>
      <w:r>
        <w:rPr>
          <w:sz w:val="28"/>
          <w:szCs w:val="28"/>
          <w:lang w:val="ru-RU"/>
        </w:rPr>
        <w:t xml:space="preserve"> вл. 11.</w:t>
      </w:r>
    </w:p>
    <w:p w:rsidR="00FC0A7F" w:rsidRDefault="00FC0A7F">
      <w:pPr>
        <w:pStyle w:val="Standard"/>
        <w:ind w:left="1440"/>
        <w:jc w:val="both"/>
        <w:rPr>
          <w:sz w:val="28"/>
          <w:szCs w:val="28"/>
          <w:lang w:val="ru-RU"/>
        </w:rPr>
      </w:pPr>
    </w:p>
    <w:p w:rsidR="00FC0A7F" w:rsidRDefault="00FC0A7F">
      <w:pPr>
        <w:pStyle w:val="Standard"/>
        <w:jc w:val="both"/>
        <w:rPr>
          <w:sz w:val="28"/>
          <w:szCs w:val="28"/>
          <w:lang w:val="ru-RU"/>
        </w:rPr>
      </w:pPr>
    </w:p>
    <w:p w:rsidR="00FC0A7F" w:rsidRDefault="00FC0A7F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C0A7F" w:rsidRDefault="0026236F">
      <w:pPr>
        <w:pStyle w:val="Standard"/>
        <w:jc w:val="center"/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ru-RU"/>
        </w:rPr>
        <w:t>.</w:t>
      </w:r>
      <w:proofErr w:type="gramEnd"/>
    </w:p>
    <w:p w:rsidR="00FC0A7F" w:rsidRDefault="0026236F">
      <w:pPr>
        <w:pStyle w:val="Standard"/>
        <w:jc w:val="both"/>
      </w:pPr>
      <w:r>
        <w:rPr>
          <w:sz w:val="28"/>
          <w:szCs w:val="28"/>
        </w:rPr>
        <w:t xml:space="preserve">    В </w:t>
      </w:r>
      <w:proofErr w:type="spellStart"/>
      <w:r>
        <w:rPr>
          <w:sz w:val="28"/>
          <w:szCs w:val="28"/>
        </w:rPr>
        <w:t>рамках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Москвы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16 </w:t>
      </w:r>
      <w:proofErr w:type="spellStart"/>
      <w:r>
        <w:rPr>
          <w:sz w:val="28"/>
          <w:szCs w:val="28"/>
        </w:rPr>
        <w:t>декабря</w:t>
      </w:r>
      <w:proofErr w:type="spellEnd"/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 72 «О </w:t>
      </w:r>
      <w:proofErr w:type="spellStart"/>
      <w:r>
        <w:rPr>
          <w:sz w:val="28"/>
          <w:szCs w:val="28"/>
        </w:rPr>
        <w:t>наделении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внутригородских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городе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Москве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отдельными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полномочиями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Москвы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капитального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многоквартирных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рамках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региональной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капитального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многоквартирных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Москвы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 xml:space="preserve">депутаты </w:t>
      </w:r>
      <w:proofErr w:type="spellStart"/>
      <w:r>
        <w:rPr>
          <w:sz w:val="28"/>
          <w:szCs w:val="28"/>
        </w:rPr>
        <w:t>участвовал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работ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осуществляющих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открытие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приемку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оказанных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</w:t>
      </w:r>
      <w:proofErr w:type="spellEnd"/>
      <w:r>
        <w:rPr>
          <w:sz w:val="28"/>
          <w:szCs w:val="28"/>
        </w:rPr>
        <w:t xml:space="preserve"> и (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выполненных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капитальному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многоквартирных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домах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комиссиях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капитальному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лифтового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оборудования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ут</w:t>
      </w:r>
      <w:r>
        <w:rPr>
          <w:sz w:val="28"/>
          <w:szCs w:val="28"/>
        </w:rPr>
        <w:t>вержденным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закреплением</w:t>
      </w:r>
      <w:proofErr w:type="spellEnd"/>
      <w:r>
        <w:rPr>
          <w:sz w:val="28"/>
          <w:szCs w:val="28"/>
        </w:rPr>
        <w:t>.</w:t>
      </w:r>
    </w:p>
    <w:p w:rsidR="00FC0A7F" w:rsidRDefault="0026236F">
      <w:pPr>
        <w:pStyle w:val="Standard"/>
        <w:jc w:val="center"/>
      </w:pPr>
      <w:proofErr w:type="gramStart"/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  <w:lang w:val="ru-RU"/>
        </w:rPr>
        <w:t>.</w:t>
      </w:r>
      <w:proofErr w:type="gramEnd"/>
    </w:p>
    <w:p w:rsidR="00FC0A7F" w:rsidRDefault="0026236F">
      <w:pPr>
        <w:pStyle w:val="Standard"/>
        <w:jc w:val="both"/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Большое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внимание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каждым депутатом уделялось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избирателями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Каждый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возможность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пообщаться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утвержденному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графику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обратиться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телефону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любое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удобное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Депутаты находятся в постоянном взаимодействии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различными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службами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общественными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жителей</w:t>
      </w:r>
      <w:proofErr w:type="spellEnd"/>
      <w:r>
        <w:rPr>
          <w:sz w:val="28"/>
          <w:szCs w:val="28"/>
        </w:rPr>
        <w:t>.</w:t>
      </w:r>
    </w:p>
    <w:p w:rsidR="00FC0A7F" w:rsidRDefault="0026236F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обращений</w:t>
      </w:r>
      <w:proofErr w:type="spellEnd"/>
      <w:r>
        <w:rPr>
          <w:sz w:val="28"/>
          <w:szCs w:val="28"/>
        </w:rPr>
        <w:t>:</w:t>
      </w:r>
    </w:p>
    <w:p w:rsidR="00FC0A7F" w:rsidRDefault="0026236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содержание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благоустройство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дворовых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территорий</w:t>
      </w:r>
      <w:proofErr w:type="spellEnd"/>
      <w:r>
        <w:rPr>
          <w:sz w:val="28"/>
          <w:szCs w:val="28"/>
        </w:rPr>
        <w:t>;</w:t>
      </w:r>
    </w:p>
    <w:p w:rsidR="00FC0A7F" w:rsidRDefault="0026236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содержание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</w:t>
      </w:r>
      <w:r>
        <w:rPr>
          <w:sz w:val="28"/>
          <w:szCs w:val="28"/>
        </w:rPr>
        <w:t>питальный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коммунальные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услуги</w:t>
      </w:r>
      <w:proofErr w:type="spellEnd"/>
      <w:r>
        <w:rPr>
          <w:sz w:val="28"/>
          <w:szCs w:val="28"/>
        </w:rPr>
        <w:t>;</w:t>
      </w:r>
    </w:p>
    <w:p w:rsidR="00FC0A7F" w:rsidRDefault="0026236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вопросы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>.</w:t>
      </w:r>
    </w:p>
    <w:p w:rsidR="00FC0A7F" w:rsidRDefault="0026236F">
      <w:pPr>
        <w:pStyle w:val="Standard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вопросы по работе поликлиники.</w:t>
      </w: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26236F">
      <w:pPr>
        <w:pStyle w:val="Standard"/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ЗАКЛЮЧЕНИЕ</w:t>
      </w:r>
    </w:p>
    <w:p w:rsidR="00FC0A7F" w:rsidRDefault="0026236F">
      <w:pPr>
        <w:pStyle w:val="Standard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</w:rPr>
        <w:t>2020 г</w:t>
      </w:r>
      <w:r>
        <w:rPr>
          <w:sz w:val="28"/>
          <w:szCs w:val="28"/>
          <w:lang w:val="ru-RU"/>
        </w:rPr>
        <w:t>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сделано </w:t>
      </w:r>
      <w:proofErr w:type="spellStart"/>
      <w:r>
        <w:rPr>
          <w:sz w:val="28"/>
          <w:szCs w:val="28"/>
        </w:rPr>
        <w:t>достаточно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будущем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предстоит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сделать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Главное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приложить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уси</w:t>
      </w:r>
      <w:r>
        <w:rPr>
          <w:sz w:val="28"/>
          <w:szCs w:val="28"/>
        </w:rPr>
        <w:t>лий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укрепления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доверия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органам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>.</w:t>
      </w:r>
    </w:p>
    <w:p w:rsidR="00FC0A7F" w:rsidRDefault="0026236F">
      <w:pPr>
        <w:pStyle w:val="Standard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Мы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депутаты,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</w:t>
      </w:r>
      <w:proofErr w:type="spellEnd"/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продолжить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большими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усилиями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дальнейшую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повышению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жителей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округа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 xml:space="preserve">повышения </w:t>
      </w:r>
      <w:proofErr w:type="spellStart"/>
      <w:r>
        <w:rPr>
          <w:sz w:val="28"/>
          <w:szCs w:val="28"/>
        </w:rPr>
        <w:t>комфортн</w:t>
      </w:r>
      <w:proofErr w:type="spellEnd"/>
      <w:r>
        <w:rPr>
          <w:sz w:val="28"/>
          <w:szCs w:val="28"/>
          <w:lang w:val="ru-RU"/>
        </w:rPr>
        <w:t xml:space="preserve">ости </w:t>
      </w:r>
      <w:proofErr w:type="spellStart"/>
      <w:r>
        <w:rPr>
          <w:sz w:val="28"/>
          <w:szCs w:val="28"/>
        </w:rPr>
        <w:t>проживания</w:t>
      </w:r>
      <w:proofErr w:type="spellEnd"/>
      <w:r>
        <w:rPr>
          <w:sz w:val="28"/>
          <w:szCs w:val="28"/>
        </w:rPr>
        <w:t>.</w:t>
      </w: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26236F">
      <w:pPr>
        <w:pStyle w:val="Standard"/>
        <w:jc w:val="center"/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Информация о результате </w:t>
      </w:r>
      <w:proofErr w:type="spellStart"/>
      <w:r>
        <w:rPr>
          <w:b/>
          <w:bCs/>
          <w:sz w:val="28"/>
          <w:szCs w:val="28"/>
        </w:rPr>
        <w:t>отчет</w:t>
      </w:r>
      <w:proofErr w:type="spellEnd"/>
      <w:r>
        <w:rPr>
          <w:b/>
          <w:bCs/>
          <w:sz w:val="28"/>
          <w:szCs w:val="28"/>
          <w:lang w:val="ru-RU"/>
        </w:rPr>
        <w:t>а</w:t>
      </w:r>
    </w:p>
    <w:p w:rsidR="00FC0A7F" w:rsidRDefault="0026236F">
      <w:pPr>
        <w:pStyle w:val="Standard"/>
        <w:jc w:val="center"/>
      </w:pPr>
      <w:proofErr w:type="spellStart"/>
      <w:r>
        <w:rPr>
          <w:b/>
          <w:bCs/>
          <w:sz w:val="28"/>
          <w:szCs w:val="28"/>
        </w:rPr>
        <w:t>депутат</w:t>
      </w:r>
      <w:proofErr w:type="spellEnd"/>
      <w:r>
        <w:rPr>
          <w:b/>
          <w:bCs/>
          <w:sz w:val="28"/>
          <w:szCs w:val="28"/>
          <w:lang w:val="ru-RU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Совета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депутатов</w:t>
      </w:r>
      <w:proofErr w:type="spellEnd"/>
    </w:p>
    <w:p w:rsidR="00FC0A7F" w:rsidRDefault="0026236F">
      <w:pPr>
        <w:pStyle w:val="Standard"/>
        <w:jc w:val="center"/>
      </w:pPr>
      <w:proofErr w:type="spellStart"/>
      <w:r>
        <w:rPr>
          <w:b/>
          <w:bCs/>
          <w:sz w:val="28"/>
          <w:szCs w:val="28"/>
        </w:rPr>
        <w:t>муниципального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округа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Южное Тушино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Образцова А.В.</w:t>
      </w:r>
    </w:p>
    <w:p w:rsidR="00FC0A7F" w:rsidRDefault="0026236F">
      <w:pPr>
        <w:pStyle w:val="Standard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перед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избирателями</w:t>
      </w:r>
      <w:proofErr w:type="spellEnd"/>
    </w:p>
    <w:p w:rsidR="00FC0A7F" w:rsidRDefault="0026236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spellStart"/>
      <w:r>
        <w:rPr>
          <w:b/>
          <w:bCs/>
          <w:sz w:val="28"/>
          <w:szCs w:val="28"/>
        </w:rPr>
        <w:t>работе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</w:t>
      </w:r>
      <w:proofErr w:type="spellEnd"/>
      <w:r>
        <w:rPr>
          <w:b/>
          <w:bCs/>
          <w:sz w:val="28"/>
          <w:szCs w:val="28"/>
        </w:rPr>
        <w:t xml:space="preserve"> 2020 </w:t>
      </w:r>
      <w:proofErr w:type="spellStart"/>
      <w:r>
        <w:rPr>
          <w:b/>
          <w:bCs/>
          <w:sz w:val="28"/>
          <w:szCs w:val="28"/>
        </w:rPr>
        <w:t>год</w:t>
      </w:r>
      <w:proofErr w:type="spellEnd"/>
    </w:p>
    <w:p w:rsidR="00FC0A7F" w:rsidRDefault="00FC0A7F">
      <w:pPr>
        <w:pStyle w:val="Standard"/>
        <w:rPr>
          <w:b/>
          <w:bCs/>
          <w:sz w:val="28"/>
          <w:szCs w:val="28"/>
        </w:rPr>
      </w:pPr>
    </w:p>
    <w:p w:rsidR="00FC0A7F" w:rsidRDefault="0026236F">
      <w:pPr>
        <w:pStyle w:val="Standard"/>
      </w:pPr>
      <w:proofErr w:type="spellStart"/>
      <w:r>
        <w:rPr>
          <w:sz w:val="28"/>
          <w:szCs w:val="28"/>
        </w:rPr>
        <w:t>Дата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проведения</w:t>
      </w:r>
      <w:proofErr w:type="spellEnd"/>
      <w:r>
        <w:rPr>
          <w:sz w:val="28"/>
          <w:szCs w:val="28"/>
        </w:rPr>
        <w:t>: 2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декабря</w:t>
      </w:r>
      <w:r>
        <w:rPr>
          <w:sz w:val="28"/>
          <w:szCs w:val="28"/>
        </w:rPr>
        <w:t xml:space="preserve"> 2020 </w:t>
      </w:r>
      <w:proofErr w:type="spellStart"/>
      <w:r>
        <w:rPr>
          <w:sz w:val="28"/>
          <w:szCs w:val="28"/>
        </w:rPr>
        <w:t>года</w:t>
      </w:r>
      <w:proofErr w:type="spellEnd"/>
    </w:p>
    <w:p w:rsidR="00FC0A7F" w:rsidRDefault="0026236F">
      <w:pPr>
        <w:pStyle w:val="Standard"/>
      </w:pP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г.Москва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ул. </w:t>
      </w:r>
      <w:proofErr w:type="spellStart"/>
      <w:r>
        <w:rPr>
          <w:sz w:val="28"/>
          <w:szCs w:val="28"/>
          <w:lang w:val="ru-RU"/>
        </w:rPr>
        <w:t>Нелидовская</w:t>
      </w:r>
      <w:proofErr w:type="spellEnd"/>
      <w:r>
        <w:rPr>
          <w:sz w:val="28"/>
          <w:szCs w:val="28"/>
          <w:lang w:val="ru-RU"/>
        </w:rPr>
        <w:t>, д.23,корп.2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помещение СД МО ЮТ.</w:t>
      </w:r>
    </w:p>
    <w:p w:rsidR="00FC0A7F" w:rsidRDefault="0026236F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проведения</w:t>
      </w:r>
      <w:proofErr w:type="spellEnd"/>
      <w:r>
        <w:rPr>
          <w:sz w:val="28"/>
          <w:szCs w:val="28"/>
        </w:rPr>
        <w:t>: 17.00 – 18.00</w:t>
      </w:r>
    </w:p>
    <w:p w:rsidR="00FC0A7F" w:rsidRDefault="0026236F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Количество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участников</w:t>
      </w:r>
      <w:proofErr w:type="spellEnd"/>
      <w:r>
        <w:rPr>
          <w:sz w:val="28"/>
          <w:szCs w:val="28"/>
        </w:rPr>
        <w:t xml:space="preserve">: 12 </w:t>
      </w:r>
      <w:proofErr w:type="spellStart"/>
      <w:r>
        <w:rPr>
          <w:sz w:val="28"/>
          <w:szCs w:val="28"/>
        </w:rPr>
        <w:t>человек</w:t>
      </w:r>
      <w:proofErr w:type="spellEnd"/>
      <w:r>
        <w:rPr>
          <w:sz w:val="28"/>
          <w:szCs w:val="28"/>
        </w:rPr>
        <w:t>.</w:t>
      </w:r>
    </w:p>
    <w:p w:rsidR="00FC0A7F" w:rsidRDefault="0026236F">
      <w:pPr>
        <w:pStyle w:val="Standard"/>
      </w:pPr>
      <w:r>
        <w:rPr>
          <w:sz w:val="28"/>
          <w:szCs w:val="28"/>
          <w:lang w:val="ru-RU"/>
        </w:rPr>
        <w:t>Присутствует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округа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Южное Тушино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 xml:space="preserve">Образцов А.В., </w:t>
      </w:r>
      <w:proofErr w:type="spellStart"/>
      <w:r>
        <w:rPr>
          <w:sz w:val="28"/>
          <w:szCs w:val="28"/>
          <w:lang w:val="ru-RU"/>
        </w:rPr>
        <w:t>Будкин</w:t>
      </w:r>
      <w:proofErr w:type="spellEnd"/>
      <w:r>
        <w:rPr>
          <w:sz w:val="28"/>
          <w:szCs w:val="28"/>
          <w:lang w:val="ru-RU"/>
        </w:rPr>
        <w:t xml:space="preserve"> Д.Ю.</w:t>
      </w:r>
    </w:p>
    <w:p w:rsidR="00FC0A7F" w:rsidRDefault="0026236F">
      <w:pPr>
        <w:pStyle w:val="Standard"/>
      </w:pPr>
      <w:proofErr w:type="spellStart"/>
      <w:r>
        <w:rPr>
          <w:sz w:val="28"/>
          <w:szCs w:val="28"/>
        </w:rPr>
        <w:t>Высту</w:t>
      </w:r>
      <w:proofErr w:type="spellEnd"/>
      <w:r>
        <w:rPr>
          <w:sz w:val="28"/>
          <w:szCs w:val="28"/>
          <w:lang w:val="ru-RU"/>
        </w:rPr>
        <w:t>пил Образцов А.В</w:t>
      </w:r>
      <w:r>
        <w:rPr>
          <w:sz w:val="28"/>
          <w:szCs w:val="28"/>
        </w:rPr>
        <w:t>.</w:t>
      </w:r>
    </w:p>
    <w:p w:rsidR="00FC0A7F" w:rsidRDefault="0026236F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Проинформировал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своей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2020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>:</w:t>
      </w:r>
    </w:p>
    <w:p w:rsidR="00FC0A7F" w:rsidRDefault="0026236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заседаниях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>;</w:t>
      </w:r>
    </w:p>
    <w:p w:rsidR="00FC0A7F" w:rsidRDefault="0026236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подготовке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рассмотрения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>;</w:t>
      </w:r>
    </w:p>
    <w:p w:rsidR="00FC0A7F" w:rsidRDefault="0026236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работе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постоянных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рабочих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членом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которых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количестве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проценте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депутата</w:t>
      </w:r>
      <w:proofErr w:type="spellEnd"/>
      <w:r>
        <w:rPr>
          <w:sz w:val="28"/>
          <w:szCs w:val="28"/>
        </w:rPr>
        <w:t>);</w:t>
      </w:r>
    </w:p>
    <w:p w:rsidR="00FC0A7F" w:rsidRDefault="0026236F">
      <w:pPr>
        <w:pStyle w:val="Standard"/>
      </w:pPr>
      <w:r>
        <w:rPr>
          <w:sz w:val="28"/>
          <w:szCs w:val="28"/>
        </w:rPr>
        <w:t xml:space="preserve">- о </w:t>
      </w:r>
      <w:proofErr w:type="spellStart"/>
      <w:r>
        <w:rPr>
          <w:sz w:val="28"/>
          <w:szCs w:val="28"/>
        </w:rPr>
        <w:t>депутатских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обращениях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запросах</w:t>
      </w:r>
      <w:r>
        <w:rPr>
          <w:sz w:val="28"/>
          <w:szCs w:val="28"/>
        </w:rPr>
        <w:t>;</w:t>
      </w:r>
    </w:p>
    <w:p w:rsidR="00FC0A7F" w:rsidRDefault="0026236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proofErr w:type="spellStart"/>
      <w:r>
        <w:rPr>
          <w:sz w:val="28"/>
          <w:szCs w:val="28"/>
        </w:rPr>
        <w:t>проведенных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</w:t>
      </w:r>
      <w:proofErr w:type="spellEnd"/>
      <w:r>
        <w:rPr>
          <w:sz w:val="28"/>
          <w:szCs w:val="28"/>
        </w:rPr>
        <w:t>;</w:t>
      </w:r>
    </w:p>
    <w:p w:rsidR="00FC0A7F" w:rsidRDefault="0026236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proofErr w:type="spellStart"/>
      <w:r>
        <w:rPr>
          <w:sz w:val="28"/>
          <w:szCs w:val="28"/>
        </w:rPr>
        <w:t>количестве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поступивших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рассмотренных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обращений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результатах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рассмотрения</w:t>
      </w:r>
      <w:proofErr w:type="spellEnd"/>
      <w:r>
        <w:rPr>
          <w:sz w:val="28"/>
          <w:szCs w:val="28"/>
        </w:rPr>
        <w:t>;</w:t>
      </w:r>
    </w:p>
    <w:p w:rsidR="00FC0A7F" w:rsidRDefault="0026236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proofErr w:type="spellStart"/>
      <w:r>
        <w:rPr>
          <w:sz w:val="28"/>
          <w:szCs w:val="28"/>
        </w:rPr>
        <w:t>взаимодействии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организ</w:t>
      </w:r>
      <w:r>
        <w:rPr>
          <w:sz w:val="28"/>
          <w:szCs w:val="28"/>
        </w:rPr>
        <w:t>ациями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независимо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организационно-правовой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общественными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объединениями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находящимися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избирательного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округа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>;</w:t>
      </w:r>
    </w:p>
    <w:p w:rsidR="00FC0A7F" w:rsidRDefault="0026236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.            </w:t>
      </w:r>
      <w:r>
        <w:rPr>
          <w:sz w:val="28"/>
          <w:szCs w:val="28"/>
        </w:rPr>
        <w:t xml:space="preserve"> </w:t>
      </w: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26236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p w:rsidR="00FC0A7F" w:rsidRDefault="00FC0A7F">
      <w:pPr>
        <w:pStyle w:val="Standard"/>
        <w:jc w:val="both"/>
        <w:rPr>
          <w:sz w:val="28"/>
          <w:szCs w:val="28"/>
        </w:rPr>
      </w:pPr>
    </w:p>
    <w:sectPr w:rsidR="00FC0A7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6F" w:rsidRDefault="0026236F">
      <w:r>
        <w:separator/>
      </w:r>
    </w:p>
  </w:endnote>
  <w:endnote w:type="continuationSeparator" w:id="0">
    <w:p w:rsidR="0026236F" w:rsidRDefault="0026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6F" w:rsidRDefault="0026236F">
      <w:r>
        <w:rPr>
          <w:color w:val="000000"/>
        </w:rPr>
        <w:separator/>
      </w:r>
    </w:p>
  </w:footnote>
  <w:footnote w:type="continuationSeparator" w:id="0">
    <w:p w:rsidR="0026236F" w:rsidRDefault="0026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03CDC"/>
    <w:multiLevelType w:val="multilevel"/>
    <w:tmpl w:val="2D9C0BB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DF7601A"/>
    <w:multiLevelType w:val="multilevel"/>
    <w:tmpl w:val="33A0FF0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0A7F"/>
    <w:rsid w:val="0026236F"/>
    <w:rsid w:val="00A62DCB"/>
    <w:rsid w:val="00F569FD"/>
    <w:rsid w:val="00FC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RTFNum21">
    <w:name w:val="RTF_Num 2 1"/>
    <w:rPr>
      <w:rFonts w:ascii="Symbol" w:hAnsi="Symbol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List Paragraph"/>
    <w:basedOn w:val="a"/>
    <w:pPr>
      <w:ind w:left="720"/>
    </w:pPr>
  </w:style>
  <w:style w:type="numbering" w:customStyle="1" w:styleId="RTFNum2">
    <w:name w:val="RTF_Num 2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RTFNum21">
    <w:name w:val="RTF_Num 2 1"/>
    <w:rPr>
      <w:rFonts w:ascii="Symbol" w:hAnsi="Symbol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List Paragraph"/>
    <w:basedOn w:val="a"/>
    <w:pPr>
      <w:ind w:left="720"/>
    </w:pPr>
  </w:style>
  <w:style w:type="numbering" w:customStyle="1" w:styleId="RTFNum2">
    <w:name w:val="RTF_Num 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Дмитрий Кузин</cp:lastModifiedBy>
  <cp:revision>2</cp:revision>
  <cp:lastPrinted>2018-12-19T16:40:00Z</cp:lastPrinted>
  <dcterms:created xsi:type="dcterms:W3CDTF">2021-01-12T08:12:00Z</dcterms:created>
  <dcterms:modified xsi:type="dcterms:W3CDTF">2021-01-12T08:12:00Z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