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6AF" w:rsidRPr="00D746AF" w:rsidRDefault="00D746AF" w:rsidP="00D746AF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6AF">
        <w:rPr>
          <w:rFonts w:ascii="Times New Roman" w:hAnsi="Times New Roman" w:cs="Times New Roman"/>
          <w:b/>
          <w:sz w:val="28"/>
          <w:szCs w:val="28"/>
        </w:rPr>
        <w:t xml:space="preserve">О единой комиссии по осуществлению закупок товаров, работ и услуг для нужд внутригородского муниципального образования – муниципального округа Южное Тушино в городе Москве </w:t>
      </w:r>
      <w:bookmarkStart w:id="0" w:name="_GoBack"/>
      <w:bookmarkEnd w:id="0"/>
    </w:p>
    <w:p w:rsidR="00D746AF" w:rsidRPr="00D746AF" w:rsidRDefault="00D746AF" w:rsidP="00D746AF">
      <w:pPr>
        <w:spacing w:after="0" w:line="240" w:lineRule="auto"/>
        <w:ind w:right="283" w:firstLine="851"/>
        <w:rPr>
          <w:rFonts w:ascii="Times New Roman" w:hAnsi="Times New Roman" w:cs="Times New Roman"/>
          <w:b/>
          <w:sz w:val="28"/>
          <w:szCs w:val="28"/>
        </w:rPr>
      </w:pPr>
    </w:p>
    <w:p w:rsidR="00D746AF" w:rsidRPr="00D746AF" w:rsidRDefault="00D746AF" w:rsidP="00D746AF">
      <w:pPr>
        <w:spacing w:after="0" w:line="240" w:lineRule="auto"/>
        <w:ind w:right="283" w:firstLine="851"/>
        <w:rPr>
          <w:rFonts w:ascii="Times New Roman" w:hAnsi="Times New Roman" w:cs="Times New Roman"/>
          <w:b/>
          <w:sz w:val="28"/>
          <w:szCs w:val="28"/>
        </w:rPr>
      </w:pPr>
    </w:p>
    <w:p w:rsidR="00D746AF" w:rsidRPr="00D746AF" w:rsidRDefault="00D746AF" w:rsidP="00D746AF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283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746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целях организации деятельности аппарата Совета депутатов внутригородского муниципального образования – муниципального округа Южное Тушино в городе Москве при осуществлении закупок товаров, работ и услуг для нужд</w:t>
      </w:r>
      <w:r w:rsidRPr="00D746AF">
        <w:t xml:space="preserve"> </w:t>
      </w:r>
      <w:r w:rsidRPr="00D746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внутригородского муниципального образования – муниципального округа Южное Тушино в городе Москве, за исключением осуществления закупки у единственного поставщика (подрядчика, исполнителя), в соответствии со статьей 39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нужд»:</w:t>
      </w:r>
    </w:p>
    <w:p w:rsidR="00D746AF" w:rsidRPr="00D746AF" w:rsidRDefault="00D746AF" w:rsidP="00D746AF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283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746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Создать </w:t>
      </w:r>
      <w:r w:rsidR="00BD3AFA" w:rsidRPr="00BD3A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един</w:t>
      </w:r>
      <w:r w:rsidR="00BD3A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ую</w:t>
      </w:r>
      <w:r w:rsidR="00BD3AFA" w:rsidRPr="00BD3A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комисси</w:t>
      </w:r>
      <w:r w:rsidR="00BD3A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</w:t>
      </w:r>
      <w:r w:rsidR="00BD3AFA" w:rsidRPr="00BD3A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осуществлению закупок товаров, работ и услуг для нужд внутригородского муниципального образования – муниципального округа Южное Тушино в городе Москве</w:t>
      </w:r>
      <w:r w:rsidRPr="00D746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746AF" w:rsidRPr="00D746AF" w:rsidRDefault="00D746AF" w:rsidP="00D746AF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283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746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 Утвердить Положение о </w:t>
      </w:r>
      <w:r w:rsidR="00BD3AFA" w:rsidRPr="00BD3A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единой комиссии по осуществлению закупок товаров, работ и услуг для нужд внутригородского муниципального образования – муниципального округа Южное Тушино в городе Москве</w:t>
      </w:r>
      <w:r w:rsidRPr="00D746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согласно приложению 1 к настоящему распоряжению.</w:t>
      </w:r>
    </w:p>
    <w:p w:rsidR="00D746AF" w:rsidRPr="00D746AF" w:rsidRDefault="00D746AF" w:rsidP="00D746AF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46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Утвердить состав </w:t>
      </w:r>
      <w:r w:rsidR="00BD3AFA" w:rsidRPr="00BD3A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единой комиссии по осуществлению закупок товаров, работ и услуг для нужд внутригородского муниципального образования – муниципального округа Южное Тушино в городе Москве </w:t>
      </w:r>
      <w:r w:rsidRPr="00D746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согласно приложению 2 к настоящему распоряжению.</w:t>
      </w:r>
    </w:p>
    <w:p w:rsidR="00D746AF" w:rsidRDefault="00B879D7" w:rsidP="00D746AF">
      <w:pPr>
        <w:spacing w:after="0" w:line="240" w:lineRule="auto"/>
        <w:ind w:right="283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D746AF" w:rsidRPr="00D746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Опубликовать настоящее распоряжение в сетевом издании «Московский муниципальный вестник».</w:t>
      </w:r>
    </w:p>
    <w:p w:rsidR="00D50503" w:rsidRPr="00D746AF" w:rsidRDefault="00B879D7" w:rsidP="00D746AF">
      <w:pPr>
        <w:spacing w:after="0" w:line="240" w:lineRule="auto"/>
        <w:ind w:right="283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5</w:t>
      </w:r>
      <w:r w:rsidR="00D505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Признать утратившим силу распоряжение аппарата Совета депутатов </w:t>
      </w:r>
      <w:r w:rsidR="00D50503" w:rsidRPr="00D505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внутригородского муниципального образования - муниципального округа Южное Тушино в городе Москве</w:t>
      </w:r>
      <w:r w:rsidR="00D505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 </w:t>
      </w:r>
      <w:r w:rsidR="00D50503" w:rsidRPr="00D505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 декабря 2024 № 42</w:t>
      </w:r>
      <w:r w:rsidR="00D505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="00D50503" w:rsidRPr="00D505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комиссии по осуществлению закупок товаров, работ и услуг для муниципальных нужд аппарата Совета депутатов внутригородского муниципального образования - муниципального округа Южное Тушино в городе Москве</w:t>
      </w:r>
      <w:r w:rsidR="00D505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».</w:t>
      </w:r>
    </w:p>
    <w:p w:rsidR="00265DFF" w:rsidRPr="00265DFF" w:rsidRDefault="00B879D7" w:rsidP="00D746AF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40" w:lineRule="atLeast"/>
        <w:ind w:right="283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D746AF" w:rsidRPr="00D746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Контроль за выполнением настоящего распоряжения возложить на главу внутригородского муниципального образования - муниципального округа Южное Тушино в городе Москве Будкина Д.Ю</w:t>
      </w:r>
      <w:r w:rsidR="00265DFF" w:rsidRPr="00265D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2E1C" w:rsidRDefault="001E2E1C" w:rsidP="004F5976">
      <w:pPr>
        <w:tabs>
          <w:tab w:val="left" w:pos="709"/>
        </w:tabs>
        <w:spacing w:after="0" w:line="240" w:lineRule="atLeast"/>
        <w:ind w:right="28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3F8E" w:rsidRDefault="00A83F8E" w:rsidP="004F5976">
      <w:pPr>
        <w:tabs>
          <w:tab w:val="left" w:pos="709"/>
        </w:tabs>
        <w:spacing w:after="0" w:line="240" w:lineRule="atLeast"/>
        <w:ind w:right="28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6C38" w:rsidRDefault="00416C38" w:rsidP="004F5976">
      <w:pPr>
        <w:tabs>
          <w:tab w:val="left" w:pos="709"/>
        </w:tabs>
        <w:spacing w:after="0" w:line="240" w:lineRule="atLeast"/>
        <w:ind w:right="28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2686" w:rsidRPr="001E2E1C" w:rsidRDefault="00D62686" w:rsidP="004F5976">
      <w:pPr>
        <w:tabs>
          <w:tab w:val="left" w:pos="709"/>
        </w:tabs>
        <w:spacing w:after="0" w:line="240" w:lineRule="atLeast"/>
        <w:ind w:right="28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2E1C" w:rsidRPr="001E2E1C" w:rsidRDefault="001E2E1C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1E2E1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Глава</w:t>
      </w:r>
      <w:r w:rsidRPr="001E2E1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 w:eastAsia="ru-RU"/>
        </w:rPr>
        <w:t> </w:t>
      </w:r>
      <w:r w:rsidRPr="001E2E1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внутригородского муниципального </w:t>
      </w:r>
    </w:p>
    <w:p w:rsidR="001E2E1C" w:rsidRPr="001E2E1C" w:rsidRDefault="001E2E1C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1E2E1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образования - муниципального округа </w:t>
      </w:r>
    </w:p>
    <w:p w:rsidR="001E2E1C" w:rsidRDefault="001E2E1C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1E2E1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Южное Тушино в городе Москве </w:t>
      </w:r>
      <w:r w:rsidRPr="001E2E1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ab/>
      </w:r>
      <w:r w:rsidRPr="001E2E1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ab/>
      </w:r>
      <w:r w:rsidRPr="001E2E1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ab/>
      </w:r>
      <w:r w:rsidRPr="001E2E1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ab/>
        <w:t xml:space="preserve"> Д.Ю. Будкин</w:t>
      </w:r>
    </w:p>
    <w:p w:rsidR="00D746AF" w:rsidRDefault="00D746AF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746AF" w:rsidRDefault="00D746AF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746AF" w:rsidRDefault="00D746AF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746AF" w:rsidRDefault="00D746AF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746AF" w:rsidRDefault="00D746AF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746AF" w:rsidRDefault="00D746AF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746AF" w:rsidRDefault="00D746AF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746AF" w:rsidRDefault="00D746AF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746AF" w:rsidRDefault="00D746AF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746AF" w:rsidRDefault="00D746AF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746AF" w:rsidRDefault="00D746AF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746AF" w:rsidRDefault="00D746AF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746AF" w:rsidRDefault="00D746AF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746AF" w:rsidRDefault="00D746AF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746AF" w:rsidRDefault="00D746AF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746AF" w:rsidRDefault="00D746AF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746AF" w:rsidRDefault="00D746AF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746AF" w:rsidRDefault="00D746AF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879D7" w:rsidRDefault="00B879D7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879D7" w:rsidRDefault="00B879D7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879D7" w:rsidRDefault="00B879D7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879D7" w:rsidRDefault="00B879D7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879D7" w:rsidRDefault="00B879D7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879D7" w:rsidRDefault="00B879D7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879D7" w:rsidRDefault="00B879D7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746AF" w:rsidRDefault="00D746AF" w:rsidP="001E2E1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746AF" w:rsidRPr="00D746AF" w:rsidRDefault="00D746AF" w:rsidP="00D746AF">
      <w:pPr>
        <w:tabs>
          <w:tab w:val="left" w:pos="4536"/>
          <w:tab w:val="left" w:pos="4678"/>
          <w:tab w:val="left" w:pos="4820"/>
        </w:tabs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D746AF">
        <w:rPr>
          <w:rFonts w:ascii="Times New Roman" w:hAnsi="Times New Roman"/>
          <w:sz w:val="28"/>
          <w:szCs w:val="28"/>
        </w:rPr>
        <w:lastRenderedPageBreak/>
        <w:t>Приложение 1</w:t>
      </w:r>
      <w:r w:rsidRPr="00D746AF">
        <w:rPr>
          <w:rFonts w:ascii="Times New Roman" w:hAnsi="Times New Roman"/>
          <w:sz w:val="28"/>
          <w:szCs w:val="28"/>
        </w:rPr>
        <w:br/>
        <w:t>к распоряжению аппарата Совета депутатов внутригородского муниципального образования - муниципального округа Южное Тушино в городе Москве</w:t>
      </w:r>
    </w:p>
    <w:p w:rsidR="00D746AF" w:rsidRPr="00D746AF" w:rsidRDefault="00D746AF" w:rsidP="00D746AF">
      <w:pPr>
        <w:tabs>
          <w:tab w:val="left" w:pos="4536"/>
          <w:tab w:val="left" w:pos="4678"/>
          <w:tab w:val="left" w:pos="4820"/>
        </w:tabs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D746A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6 февраля</w:t>
      </w:r>
      <w:r w:rsidRPr="00D746AF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746AF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07</w:t>
      </w:r>
    </w:p>
    <w:p w:rsidR="00D746AF" w:rsidRPr="00D746AF" w:rsidRDefault="00D746AF" w:rsidP="00D746A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46AF" w:rsidRPr="00D746AF" w:rsidRDefault="00D746AF" w:rsidP="00D746A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746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Положение </w:t>
      </w:r>
    </w:p>
    <w:p w:rsidR="00D746AF" w:rsidRPr="00D746AF" w:rsidRDefault="00D746AF" w:rsidP="00D746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46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="000001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единой </w:t>
      </w:r>
      <w:r w:rsidRPr="00D746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комиссии </w:t>
      </w:r>
      <w:r w:rsidRPr="00D746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 </w:t>
      </w:r>
      <w:r w:rsidRPr="00D746AF">
        <w:rPr>
          <w:rFonts w:ascii="Times New Roman" w:hAnsi="Times New Roman" w:cs="Times New Roman"/>
          <w:b/>
          <w:sz w:val="28"/>
          <w:szCs w:val="28"/>
        </w:rPr>
        <w:t>осуществлению закупок товаров, работ и услуг для нужд внутригородского муниципального образования - муниципального округа Южное Тушино в городе Москве</w:t>
      </w:r>
    </w:p>
    <w:p w:rsidR="00D746AF" w:rsidRPr="00D746AF" w:rsidRDefault="00D746AF" w:rsidP="00D746AF">
      <w:pPr>
        <w:spacing w:before="100" w:beforeAutospacing="1" w:after="100" w:afterAutospacing="1" w:line="240" w:lineRule="auto"/>
        <w:ind w:left="-284"/>
        <w:jc w:val="center"/>
        <w:rPr>
          <w:rFonts w:hAnsi="Times New Roman" w:cs="Times New Roman"/>
          <w:color w:val="000000"/>
          <w:sz w:val="28"/>
          <w:szCs w:val="28"/>
        </w:rPr>
      </w:pPr>
      <w:r w:rsidRPr="00D746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</w:t>
      </w:r>
      <w:r w:rsidRPr="00D746A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746AF">
        <w:rPr>
          <w:rFonts w:hAnsi="Times New Roman" w:cs="Times New Roman"/>
          <w:b/>
          <w:bCs/>
          <w:color w:val="000000"/>
          <w:sz w:val="28"/>
          <w:szCs w:val="28"/>
        </w:rPr>
        <w:t>положения</w:t>
      </w:r>
    </w:p>
    <w:p w:rsidR="00B61A9F" w:rsidRPr="00B61A9F" w:rsidRDefault="00D746AF" w:rsidP="00D50503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B61A9F" w:rsidRPr="00B61A9F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разработано в соответствии с требованиями </w:t>
      </w:r>
      <w:hyperlink r:id="rId7" w:history="1">
        <w:r w:rsidR="00B61A9F" w:rsidRPr="00B61A9F">
          <w:rPr>
            <w:rFonts w:ascii="Times New Roman" w:hAnsi="Times New Roman" w:cs="Times New Roman"/>
            <w:color w:val="000000"/>
            <w:sz w:val="28"/>
            <w:szCs w:val="28"/>
          </w:rPr>
          <w:t>статьи 39</w:t>
        </w:r>
      </w:hyperlink>
      <w:r w:rsidR="00B61A9F" w:rsidRPr="00B61A9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5 апреля 2013 г. </w:t>
      </w:r>
      <w:r w:rsidR="00D50503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B61A9F" w:rsidRPr="00B61A9F">
        <w:rPr>
          <w:rFonts w:ascii="Times New Roman" w:hAnsi="Times New Roman" w:cs="Times New Roman"/>
          <w:color w:val="000000"/>
          <w:sz w:val="28"/>
          <w:szCs w:val="28"/>
        </w:rPr>
        <w:t xml:space="preserve"> 44-ФЗ </w:t>
      </w:r>
      <w:r w:rsidR="00D5050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61A9F" w:rsidRPr="00B61A9F">
        <w:rPr>
          <w:rFonts w:ascii="Times New Roman" w:hAnsi="Times New Roman" w:cs="Times New Roman"/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5050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61A9F" w:rsidRPr="00B61A9F">
        <w:rPr>
          <w:rFonts w:ascii="Times New Roman" w:hAnsi="Times New Roman" w:cs="Times New Roman"/>
          <w:color w:val="000000"/>
          <w:sz w:val="28"/>
          <w:szCs w:val="28"/>
        </w:rPr>
        <w:t xml:space="preserve"> и определяет понятие, цели создания, функции, состав и порядок работы единой комиссии по осуществлению закупок (далее по тексту - Комиссия).</w:t>
      </w:r>
    </w:p>
    <w:p w:rsidR="00B61A9F" w:rsidRDefault="00D746AF" w:rsidP="00D50503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B61A9F" w:rsidRPr="00B61A9F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создается для определения поставщиков (подрядчиков, исполнителей), за исключением осуществления закупки у единственного поставщика (подрядчика, исполнителя), с целью заключения муниципальных контрактов на поставки товаров, выполнение работ, оказание услуг для нужд </w:t>
      </w:r>
      <w:r w:rsidR="00B61A9F" w:rsidRPr="00BD3AFA">
        <w:rPr>
          <w:rFonts w:ascii="Times New Roman" w:hAnsi="Times New Roman" w:cs="Times New Roman"/>
          <w:color w:val="000000"/>
          <w:sz w:val="28"/>
          <w:szCs w:val="28"/>
        </w:rPr>
        <w:t xml:space="preserve">внутригородского муниципального образования - муниципального округа Южное Тушино в городе Москве </w:t>
      </w:r>
      <w:r w:rsidR="00B61A9F" w:rsidRPr="00D746A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61A9F" w:rsidRPr="00B61A9F">
        <w:rPr>
          <w:rFonts w:ascii="Times New Roman" w:hAnsi="Times New Roman" w:cs="Times New Roman"/>
          <w:sz w:val="28"/>
          <w:szCs w:val="28"/>
        </w:rPr>
        <w:t>Заказчик</w:t>
      </w:r>
      <w:r w:rsidR="00B61A9F" w:rsidRPr="00D746AF">
        <w:rPr>
          <w:rFonts w:ascii="Times New Roman" w:hAnsi="Times New Roman" w:cs="Times New Roman"/>
          <w:sz w:val="28"/>
          <w:szCs w:val="28"/>
        </w:rPr>
        <w:t>).</w:t>
      </w:r>
    </w:p>
    <w:p w:rsidR="00D746AF" w:rsidRPr="00D746AF" w:rsidRDefault="00D746AF" w:rsidP="00D50503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="00B61A9F" w:rsidRPr="00B61A9F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в своей деятельности руководствуется Федеральным законом от 5 апреля 2013 г. </w:t>
      </w:r>
      <w:r w:rsidR="00D50503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B61A9F" w:rsidRPr="00B61A9F">
        <w:rPr>
          <w:rFonts w:ascii="Times New Roman" w:hAnsi="Times New Roman" w:cs="Times New Roman"/>
          <w:color w:val="000000"/>
          <w:sz w:val="28"/>
          <w:szCs w:val="28"/>
        </w:rPr>
        <w:t xml:space="preserve"> 44-ФЗ </w:t>
      </w:r>
      <w:r w:rsidR="00D5050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61A9F" w:rsidRPr="00B61A9F">
        <w:rPr>
          <w:rFonts w:ascii="Times New Roman" w:hAnsi="Times New Roman" w:cs="Times New Roman"/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5050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61A9F" w:rsidRPr="00B61A9F">
        <w:rPr>
          <w:rFonts w:ascii="Times New Roman" w:hAnsi="Times New Roman" w:cs="Times New Roman"/>
          <w:color w:val="000000"/>
          <w:sz w:val="28"/>
          <w:szCs w:val="28"/>
        </w:rPr>
        <w:t xml:space="preserve"> (далее - Закон о контрактной системе), Гражданским кодексом Российской Федерации, Бюджетным кодексом Российской Федерации</w:t>
      </w:r>
      <w:r w:rsidR="00D5050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61A9F" w:rsidRPr="00B61A9F">
        <w:rPr>
          <w:rFonts w:ascii="Times New Roman" w:hAnsi="Times New Roman" w:cs="Times New Roman"/>
          <w:color w:val="000000"/>
          <w:sz w:val="28"/>
          <w:szCs w:val="28"/>
        </w:rPr>
        <w:t xml:space="preserve"> иными федеральными законами и нормативными актами Российской Федерации, а также настоящим Положением.</w:t>
      </w:r>
    </w:p>
    <w:p w:rsidR="00D746AF" w:rsidRPr="00D746AF" w:rsidRDefault="00D746AF" w:rsidP="00D50503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1.4. Члены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№ 273-ФЗ «О противодействии коррупции», в том числе с учетом информации, предоставленной Заказчику в соответствии с частью 23 статьи 34 </w:t>
      </w:r>
      <w:r w:rsidR="00D50503">
        <w:rPr>
          <w:rFonts w:ascii="Times New Roman" w:hAnsi="Times New Roman" w:cs="Times New Roman"/>
          <w:color w:val="000000"/>
          <w:sz w:val="28"/>
          <w:szCs w:val="28"/>
        </w:rPr>
        <w:t>Закона о контрактной системе</w:t>
      </w:r>
      <w:r w:rsidRPr="00D746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46AF" w:rsidRPr="00D746AF" w:rsidRDefault="00D746AF" w:rsidP="00D50503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46A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45DD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. Процедуры по определению поставщиков (подрядчиков, исполнителей) проводятся контрактным управляющим </w:t>
      </w:r>
      <w:r w:rsidR="00BD3AFA" w:rsidRPr="00E71C8A">
        <w:rPr>
          <w:rFonts w:ascii="Times New Roman" w:hAnsi="Times New Roman" w:cs="Times New Roman"/>
          <w:color w:val="000000"/>
          <w:sz w:val="28"/>
          <w:szCs w:val="28"/>
        </w:rPr>
        <w:t xml:space="preserve">аппарата Совета депутатов внутригородского муниципального образования - </w:t>
      </w:r>
      <w:r w:rsidR="00BD3AFA" w:rsidRPr="00E71C8A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муниципального округа Южное Тушино в городе Москве</w:t>
      </w:r>
      <w:r w:rsidR="00E71C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3AFA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контрактный управляющий </w:t>
      </w:r>
      <w:r w:rsidR="00BD3AFA" w:rsidRPr="00E71C8A">
        <w:rPr>
          <w:rFonts w:ascii="Times New Roman" w:hAnsi="Times New Roman" w:cs="Times New Roman"/>
          <w:color w:val="000000"/>
          <w:sz w:val="28"/>
          <w:szCs w:val="28"/>
        </w:rPr>
        <w:t>заказчика</w:t>
      </w:r>
      <w:r w:rsidR="00BD3AF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746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46AF" w:rsidRPr="00D746AF" w:rsidRDefault="00D746AF" w:rsidP="00D50503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46A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45DD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746AF">
        <w:rPr>
          <w:rFonts w:ascii="Times New Roman" w:hAnsi="Times New Roman" w:cs="Times New Roman"/>
          <w:color w:val="000000"/>
          <w:sz w:val="28"/>
          <w:szCs w:val="28"/>
        </w:rPr>
        <w:t>. Заказчик вправе привлечь на основе контракта специализированную организацию для выполнения отдельных функций по определению поставщика (подрядчика, исполнителя), в том числе для разработки документации о закупке, размещения в единой информационной системе и</w:t>
      </w:r>
      <w:r w:rsidRPr="00D746A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D746AF">
        <w:rPr>
          <w:rFonts w:ascii="Times New Roman" w:hAnsi="Times New Roman" w:cs="Times New Roman"/>
          <w:color w:val="000000"/>
          <w:sz w:val="28"/>
          <w:szCs w:val="28"/>
        </w:rPr>
        <w:t>на электронной площадке информации и электронных документов, направления приглашений</w:t>
      </w:r>
      <w:r w:rsidRPr="00D746A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D746AF">
        <w:rPr>
          <w:rFonts w:ascii="Times New Roman" w:hAnsi="Times New Roman" w:cs="Times New Roman"/>
          <w:color w:val="000000"/>
          <w:sz w:val="28"/>
          <w:szCs w:val="28"/>
        </w:rPr>
        <w:t>принять участие в определении поставщиков (подрядчиков, исполнителей) закрытыми способами,</w:t>
      </w:r>
      <w:r w:rsidRPr="00D746A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D746AF">
        <w:rPr>
          <w:rFonts w:ascii="Times New Roman" w:hAnsi="Times New Roman" w:cs="Times New Roman"/>
          <w:color w:val="000000"/>
          <w:sz w:val="28"/>
          <w:szCs w:val="28"/>
        </w:rPr>
        <w:t>выполнения иных функций, связанных с обеспечением проведения определения поставщика</w:t>
      </w:r>
      <w:r w:rsidRPr="00D746A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D746AF">
        <w:rPr>
          <w:rFonts w:ascii="Times New Roman" w:hAnsi="Times New Roman" w:cs="Times New Roman"/>
          <w:color w:val="000000"/>
          <w:sz w:val="28"/>
          <w:szCs w:val="28"/>
        </w:rPr>
        <w:t>(подрядчика, исполнителя). При этом создание комиссии по осуществлению закупок, определение</w:t>
      </w:r>
      <w:r w:rsidRPr="00D746A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начальной (максимальной) цены контракта, начальной цены единицы товара, работы, услуги, начальной суммы цен указанных единиц, предмета и иных существенных условий контракта, утверждение проекта контракта, документации о закупке и подписание контракта осуществляются </w:t>
      </w:r>
      <w:r w:rsidR="00860CE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746AF">
        <w:rPr>
          <w:rFonts w:ascii="Times New Roman" w:hAnsi="Times New Roman" w:cs="Times New Roman"/>
          <w:color w:val="000000"/>
          <w:sz w:val="28"/>
          <w:szCs w:val="28"/>
        </w:rPr>
        <w:t>аказчиком.</w:t>
      </w:r>
    </w:p>
    <w:p w:rsidR="00D746AF" w:rsidRPr="00D746AF" w:rsidRDefault="00D746AF" w:rsidP="00D50503">
      <w:pPr>
        <w:spacing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46A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45DD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D746AF">
        <w:rPr>
          <w:rFonts w:ascii="Times New Roman" w:hAnsi="Times New Roman" w:cs="Times New Roman"/>
          <w:color w:val="000000"/>
          <w:sz w:val="28"/>
          <w:szCs w:val="28"/>
        </w:rPr>
        <w:t>. В процессе осуществления своих полномочий Комиссия взаимодействует с контрактным управляющим заказчика и</w:t>
      </w:r>
      <w:r w:rsidR="00BD3A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3AFA" w:rsidRPr="0000012B">
        <w:rPr>
          <w:rFonts w:ascii="Times New Roman" w:hAnsi="Times New Roman" w:cs="Times New Roman"/>
          <w:color w:val="000000"/>
          <w:sz w:val="28"/>
          <w:szCs w:val="28"/>
        </w:rPr>
        <w:t>(или)</w:t>
      </w:r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специализированной организацией (в случае ее привлечения </w:t>
      </w:r>
      <w:r w:rsidR="00860CE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746AF">
        <w:rPr>
          <w:rFonts w:ascii="Times New Roman" w:hAnsi="Times New Roman" w:cs="Times New Roman"/>
          <w:color w:val="000000"/>
          <w:sz w:val="28"/>
          <w:szCs w:val="28"/>
        </w:rPr>
        <w:t>аказчиком) в порядке, установленном настоящим положением.</w:t>
      </w:r>
    </w:p>
    <w:p w:rsidR="00EB3B3B" w:rsidRDefault="00EB3B3B" w:rsidP="00EB3B3B">
      <w:pPr>
        <w:pStyle w:val="1"/>
      </w:pPr>
      <w:bookmarkStart w:id="1" w:name="sub_200"/>
      <w:r>
        <w:t>2</w:t>
      </w:r>
      <w:r w:rsidRPr="00860CE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 Основные цели и задачи комиссии</w:t>
      </w:r>
    </w:p>
    <w:p w:rsidR="00EB3B3B" w:rsidRPr="00EB3B3B" w:rsidRDefault="00EB3B3B" w:rsidP="00D5050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sub_201"/>
      <w:bookmarkEnd w:id="1"/>
      <w:r w:rsidRPr="00EB3B3B">
        <w:rPr>
          <w:rFonts w:ascii="Times New Roman" w:hAnsi="Times New Roman" w:cs="Times New Roman"/>
          <w:color w:val="000000"/>
          <w:sz w:val="28"/>
          <w:szCs w:val="28"/>
        </w:rPr>
        <w:t>2.1. По настоящему Положению Комиссия создается в целях:</w:t>
      </w:r>
    </w:p>
    <w:p w:rsidR="00EB3B3B" w:rsidRPr="00EB3B3B" w:rsidRDefault="00EB3B3B" w:rsidP="00D5050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sub_211"/>
      <w:bookmarkEnd w:id="2"/>
      <w:r w:rsidRPr="00EB3B3B">
        <w:rPr>
          <w:rFonts w:ascii="Times New Roman" w:hAnsi="Times New Roman" w:cs="Times New Roman"/>
          <w:color w:val="000000"/>
          <w:sz w:val="28"/>
          <w:szCs w:val="28"/>
        </w:rPr>
        <w:t xml:space="preserve">2.1.1. Подведения итогов и определения победителей электронных конкурсов, закрытых конкурсов, закрытых электронных конкурсов на право заключения </w:t>
      </w:r>
      <w:r w:rsidRPr="00945DD4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муниципальных</w:t>
      </w:r>
      <w:r w:rsidRPr="00EB3B3B">
        <w:rPr>
          <w:rFonts w:ascii="Times New Roman" w:hAnsi="Times New Roman" w:cs="Times New Roman"/>
          <w:color w:val="000000"/>
          <w:sz w:val="28"/>
          <w:szCs w:val="28"/>
        </w:rPr>
        <w:t xml:space="preserve"> контрактов на поставки товаров, выполнение работ, оказание услуг для нужд Заказчика.</w:t>
      </w:r>
    </w:p>
    <w:p w:rsidR="00EB3B3B" w:rsidRPr="00EB3B3B" w:rsidRDefault="00EB3B3B" w:rsidP="00D5050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sub_212"/>
      <w:bookmarkEnd w:id="3"/>
      <w:r w:rsidRPr="00EB3B3B">
        <w:rPr>
          <w:rFonts w:ascii="Times New Roman" w:hAnsi="Times New Roman" w:cs="Times New Roman"/>
          <w:color w:val="000000"/>
          <w:sz w:val="28"/>
          <w:szCs w:val="28"/>
        </w:rPr>
        <w:t xml:space="preserve">2.1.2. Подведения итогов и определения победителей электронных аукционов, закрытых аукционов, закрытых электронных аукционов на заключение </w:t>
      </w:r>
      <w:r w:rsidRPr="00945DD4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муниципальных</w:t>
      </w:r>
      <w:r w:rsidRPr="00EB3B3B">
        <w:rPr>
          <w:rFonts w:ascii="Times New Roman" w:hAnsi="Times New Roman" w:cs="Times New Roman"/>
          <w:color w:val="000000"/>
          <w:sz w:val="28"/>
          <w:szCs w:val="28"/>
        </w:rPr>
        <w:t xml:space="preserve"> контрактов на поставки товаров, выполнение работ, оказание услуг для нужд Заказчика.</w:t>
      </w:r>
    </w:p>
    <w:p w:rsidR="00EB3B3B" w:rsidRPr="00EB3B3B" w:rsidRDefault="00EB3B3B" w:rsidP="00D5050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sub_213"/>
      <w:bookmarkEnd w:id="4"/>
      <w:r w:rsidRPr="00EB3B3B">
        <w:rPr>
          <w:rFonts w:ascii="Times New Roman" w:hAnsi="Times New Roman" w:cs="Times New Roman"/>
          <w:color w:val="000000"/>
          <w:sz w:val="28"/>
          <w:szCs w:val="28"/>
        </w:rPr>
        <w:t>2.1.3. Подведения итогов и определения победителей при осуществлении закупки путем проведения электронного запроса котировок, на поставки товаров, выполнение работ, оказание услуг для нужд Заказчика.</w:t>
      </w:r>
    </w:p>
    <w:p w:rsidR="00EB3B3B" w:rsidRPr="00EB3B3B" w:rsidRDefault="00EB3B3B" w:rsidP="00D5050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sub_202"/>
      <w:bookmarkEnd w:id="5"/>
      <w:r w:rsidRPr="00EB3B3B">
        <w:rPr>
          <w:rFonts w:ascii="Times New Roman" w:hAnsi="Times New Roman" w:cs="Times New Roman"/>
          <w:color w:val="000000"/>
          <w:sz w:val="28"/>
          <w:szCs w:val="28"/>
        </w:rPr>
        <w:t>2.2. Исходя из целей деятельности Комиссии, в ее задачи входит:</w:t>
      </w:r>
    </w:p>
    <w:p w:rsidR="00EB3B3B" w:rsidRPr="00EB3B3B" w:rsidRDefault="00EB3B3B" w:rsidP="00D5050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sub_221"/>
      <w:bookmarkEnd w:id="6"/>
      <w:r w:rsidRPr="00EB3B3B">
        <w:rPr>
          <w:rFonts w:ascii="Times New Roman" w:hAnsi="Times New Roman" w:cs="Times New Roman"/>
          <w:color w:val="000000"/>
          <w:sz w:val="28"/>
          <w:szCs w:val="28"/>
        </w:rPr>
        <w:t>2.2.1. Обеспечение объективности при рассмотрении и оценке заявок на участие в закупках, подписанных в соответствии с нормативными правовыми актами Российской Федерации.</w:t>
      </w:r>
    </w:p>
    <w:p w:rsidR="00EB3B3B" w:rsidRPr="00EB3B3B" w:rsidRDefault="00EB3B3B" w:rsidP="00D5050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sub_222"/>
      <w:bookmarkEnd w:id="7"/>
      <w:r w:rsidRPr="00EB3B3B">
        <w:rPr>
          <w:rFonts w:ascii="Times New Roman" w:hAnsi="Times New Roman" w:cs="Times New Roman"/>
          <w:color w:val="000000"/>
          <w:sz w:val="28"/>
          <w:szCs w:val="28"/>
        </w:rPr>
        <w:t>2.2.2. Создание равных конкурентных условий для всех участников.</w:t>
      </w:r>
    </w:p>
    <w:p w:rsidR="00EB3B3B" w:rsidRPr="00EB3B3B" w:rsidRDefault="00EB3B3B" w:rsidP="00D5050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sub_223"/>
      <w:bookmarkEnd w:id="8"/>
      <w:r w:rsidRPr="00EB3B3B">
        <w:rPr>
          <w:rFonts w:ascii="Times New Roman" w:hAnsi="Times New Roman" w:cs="Times New Roman"/>
          <w:color w:val="000000"/>
          <w:sz w:val="28"/>
          <w:szCs w:val="28"/>
        </w:rPr>
        <w:t>2.2.3. Соблюдение принципов публичности, прозрачности, конкурентности, равных условий и недискриминации при осуществлении закупок.</w:t>
      </w:r>
    </w:p>
    <w:p w:rsidR="00EB3B3B" w:rsidRPr="00EB3B3B" w:rsidRDefault="00EB3B3B" w:rsidP="00D5050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0" w:name="sub_224"/>
      <w:bookmarkEnd w:id="9"/>
      <w:r w:rsidRPr="00EB3B3B">
        <w:rPr>
          <w:rFonts w:ascii="Times New Roman" w:hAnsi="Times New Roman" w:cs="Times New Roman"/>
          <w:color w:val="000000"/>
          <w:sz w:val="28"/>
          <w:szCs w:val="28"/>
        </w:rPr>
        <w:lastRenderedPageBreak/>
        <w:t>2.2.4. Обеспечение эффективности и экономности использования бюджетных средств и (или) средств внебюджетных источников финансирования.</w:t>
      </w:r>
    </w:p>
    <w:p w:rsidR="00EB3B3B" w:rsidRPr="00EB3B3B" w:rsidRDefault="00EB3B3B" w:rsidP="00D5050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sub_225"/>
      <w:bookmarkEnd w:id="10"/>
      <w:r w:rsidRPr="00EB3B3B">
        <w:rPr>
          <w:rFonts w:ascii="Times New Roman" w:hAnsi="Times New Roman" w:cs="Times New Roman"/>
          <w:color w:val="000000"/>
          <w:sz w:val="28"/>
          <w:szCs w:val="28"/>
        </w:rPr>
        <w:t>2.2.5. Устранение возможностей злоупотребления и коррупции при осуществлении закупок.</w:t>
      </w:r>
    </w:p>
    <w:p w:rsidR="00EB3B3B" w:rsidRPr="00EB3B3B" w:rsidRDefault="00EB3B3B" w:rsidP="00D5050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sub_226"/>
      <w:bookmarkEnd w:id="11"/>
      <w:r w:rsidRPr="00EB3B3B">
        <w:rPr>
          <w:rFonts w:ascii="Times New Roman" w:hAnsi="Times New Roman" w:cs="Times New Roman"/>
          <w:color w:val="000000"/>
          <w:sz w:val="28"/>
          <w:szCs w:val="28"/>
        </w:rPr>
        <w:t>2.2.6. Соблюдение конфиденциальности информации, содержащейся в заявках.</w:t>
      </w:r>
    </w:p>
    <w:bookmarkEnd w:id="12"/>
    <w:p w:rsidR="00D746AF" w:rsidRPr="00D746AF" w:rsidRDefault="00945DD4" w:rsidP="00D746AF">
      <w:pPr>
        <w:spacing w:before="100" w:beforeAutospacing="1" w:after="100" w:afterAutospacing="1" w:line="240" w:lineRule="auto"/>
        <w:ind w:left="-284"/>
        <w:jc w:val="center"/>
        <w:rPr>
          <w:rFonts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D746AF" w:rsidRPr="00D746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D746AF" w:rsidRPr="00D746A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D746AF" w:rsidRPr="00D746AF">
        <w:rPr>
          <w:rFonts w:hAnsi="Times New Roman" w:cs="Times New Roman"/>
          <w:b/>
          <w:bCs/>
          <w:color w:val="000000"/>
          <w:sz w:val="28"/>
          <w:szCs w:val="28"/>
        </w:rPr>
        <w:t>Функции</w:t>
      </w:r>
      <w:r w:rsidR="00D746AF" w:rsidRPr="00D746A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D746AF" w:rsidRPr="00D746AF">
        <w:rPr>
          <w:rFonts w:hAnsi="Times New Roman" w:cs="Times New Roman"/>
          <w:b/>
          <w:bCs/>
          <w:color w:val="000000"/>
          <w:sz w:val="28"/>
          <w:szCs w:val="28"/>
        </w:rPr>
        <w:t>Комиссии</w:t>
      </w:r>
    </w:p>
    <w:p w:rsidR="00D746AF" w:rsidRPr="00D746AF" w:rsidRDefault="00945DD4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sub_301"/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>.1. Основными функциями Комиссии являются:</w:t>
      </w:r>
    </w:p>
    <w:p w:rsidR="00D746AF" w:rsidRPr="00D746AF" w:rsidRDefault="00945DD4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sub_311"/>
      <w:bookmarkEnd w:id="13"/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>.1.1. При проведении электронного конкурса: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5" w:name="sub_3111"/>
      <w:bookmarkEnd w:id="14"/>
      <w:r w:rsidRPr="00D746AF">
        <w:rPr>
          <w:rFonts w:ascii="Times New Roman" w:hAnsi="Times New Roman" w:cs="Times New Roman"/>
          <w:color w:val="000000"/>
          <w:sz w:val="28"/>
          <w:szCs w:val="28"/>
        </w:rPr>
        <w:t>а) рассмотрение первых частей заявок на участие в закупке, направленных оператором электронной площадки, и принятие решения о признании первой части заявки на участие в закупке соответствующей извещению об осуществлении закупки или об отклонении заявки на участие в закупке;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6" w:name="sub_3112"/>
      <w:bookmarkEnd w:id="15"/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б) осуществление оценки первых частей заявок на участие в закупке, в отношении которых принято решение о признании соответствующими извещению об осуществлении закупки, по критериям, предусмотренным </w:t>
      </w:r>
      <w:hyperlink r:id="rId8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пунктами 2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9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3 части 1 статьи 32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Закона о контрактной системе (если такие критерии установлены извещением об осуществлении закупки);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7" w:name="sub_3113"/>
      <w:bookmarkEnd w:id="16"/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в) подписание членами Комиссии сформированного Заказчиком с использованием электронной площадки протокола рассмотрения и оценки первых частей заявок на участие в закупке усиленными </w:t>
      </w:r>
      <w:hyperlink r:id="rId10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электронными подписями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8" w:name="sub_3114"/>
      <w:bookmarkEnd w:id="17"/>
      <w:r w:rsidRPr="00D746AF">
        <w:rPr>
          <w:rFonts w:ascii="Times New Roman" w:hAnsi="Times New Roman" w:cs="Times New Roman"/>
          <w:color w:val="000000"/>
          <w:sz w:val="28"/>
          <w:szCs w:val="28"/>
        </w:rPr>
        <w:t>г) рассмотрение вторых частей заявок на участие в закупке, а также информации и документов, направленных оператором электронной площадки, и принятие решения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9" w:name="sub_3115"/>
      <w:bookmarkEnd w:id="18"/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д) осуществление оценки вторых частей заявок на участие в закупке, в отношении которых принято решение о признании соответствующими извещению об осуществлении закупки, по критерию, предусмотренному </w:t>
      </w:r>
      <w:hyperlink r:id="rId11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пунктом 4 части 1 статьи 32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Закона о контрактной системе (если такой критерий установлен извещением об осуществлении закупки);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0" w:name="sub_3116"/>
      <w:bookmarkEnd w:id="19"/>
      <w:r w:rsidRPr="00D746AF">
        <w:rPr>
          <w:rFonts w:ascii="Times New Roman" w:hAnsi="Times New Roman" w:cs="Times New Roman"/>
          <w:color w:val="000000"/>
          <w:sz w:val="28"/>
          <w:szCs w:val="28"/>
        </w:rPr>
        <w:t>е) подписание членами Комиссии сформированного Заказчиком с использованием электронной площадки протокола рассмотрения и оценки вторых частей заявок на участие в закупке усиленными электронными подписями;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1" w:name="sub_3117"/>
      <w:bookmarkEnd w:id="20"/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ж) осуществление оценки ценовых предложений по критерию, предусмотренному </w:t>
      </w:r>
      <w:hyperlink r:id="rId12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пунктом 1 части 1 статьи 32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Закона о контрактной системе;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2" w:name="sub_3118"/>
      <w:bookmarkEnd w:id="21"/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з) на основании результатов оценки первых и вторых частей заявок на участие в закупке, содержащихся в протоколе рассмотрения и оценки </w:t>
      </w:r>
      <w:r w:rsidRPr="00D746A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первых частей заявок на участие в закупке и протоколе рассмотрения и оценки вторых частей заявок на участие в закупке, а также оценки, предусмотренной </w:t>
      </w:r>
      <w:hyperlink w:anchor="sub_3117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подпунктом "ж"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пункта, присвоение каждой заявке на участие в закупке, первая и вторая части которой признаны соответствующими извещению об осуществлении закупки, порядкового номера в порядке уменьшения степени выгодности содержащихся в таких заявках условий исполнения контракта и с учетом положений нормативных правовых актов, принятых в соответствии со </w:t>
      </w:r>
      <w:hyperlink r:id="rId13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статьей 14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Закона о контрактной системе;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3" w:name="sub_3119"/>
      <w:bookmarkEnd w:id="22"/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и) подписание членами Комиссии сформированного Заказчиком с использованием электронной площадки протокола подведения итогов определения поставщика (подрядчика, исполнителя) усиленными </w:t>
      </w:r>
      <w:hyperlink r:id="rId14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электронными подписями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46AF" w:rsidRPr="00D746AF" w:rsidRDefault="00945DD4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4" w:name="sub_312"/>
      <w:bookmarkEnd w:id="23"/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>.1.2. При проведении закрытого конкурса: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5" w:name="sub_3121"/>
      <w:bookmarkEnd w:id="24"/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а) вскрытие поступивших </w:t>
      </w:r>
      <w:r w:rsidR="00860CE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746AF">
        <w:rPr>
          <w:rFonts w:ascii="Times New Roman" w:hAnsi="Times New Roman" w:cs="Times New Roman"/>
          <w:color w:val="000000"/>
          <w:sz w:val="28"/>
          <w:szCs w:val="28"/>
        </w:rPr>
        <w:t>аказчику до окончания срока подачи заявок на участие в закупке конвертов с заявками на участие в закупке;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6" w:name="sub_3122"/>
      <w:bookmarkEnd w:id="25"/>
      <w:r w:rsidRPr="00D746AF">
        <w:rPr>
          <w:rFonts w:ascii="Times New Roman" w:hAnsi="Times New Roman" w:cs="Times New Roman"/>
          <w:color w:val="000000"/>
          <w:sz w:val="28"/>
          <w:szCs w:val="28"/>
        </w:rPr>
        <w:t>б) рассмотрение поступивших заявок на участие в закупке и в отношении каждой такой заявки принятие решения о признании заявки на участие в закупке соответствующей документации о закупке или об отклонении заявки на участие в закупке;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7" w:name="sub_3123"/>
      <w:bookmarkEnd w:id="26"/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в) осуществление оценки заявок на участие в закупке, в отношении которых принято решение о признании соответствующими документации о закупке, по критериям оценки, предусмотренным </w:t>
      </w:r>
      <w:hyperlink r:id="rId15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частью 1 статьи 32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Закона о контрактной системе (в случае установления таких критериев в документации о закупке);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8" w:name="sub_3124"/>
      <w:bookmarkEnd w:id="27"/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г) на основании результатов оценки, предусмотренной </w:t>
      </w:r>
      <w:hyperlink w:anchor="sub_3123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подпунктом "в"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пункта, присвоение каждой заявке на участие в закупке, которая признана соответствующей документации о закупке, порядкового номера в порядке уменьшения степени выгодности содержащихся в таких заявках условий исполнения контракта и с учетом положений нормативных правовых актов, принятых в соответствии со </w:t>
      </w:r>
      <w:hyperlink r:id="rId16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статьей 14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Закона о контрактной системе;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9" w:name="sub_3125"/>
      <w:bookmarkEnd w:id="28"/>
      <w:r w:rsidRPr="00D746AF">
        <w:rPr>
          <w:rFonts w:ascii="Times New Roman" w:hAnsi="Times New Roman" w:cs="Times New Roman"/>
          <w:color w:val="000000"/>
          <w:sz w:val="28"/>
          <w:szCs w:val="28"/>
        </w:rPr>
        <w:t>д) подписание членами Комиссии составленного Заказчиком протокола подведения итогов определения поставщика (подрядчика, исполнителя).</w:t>
      </w:r>
    </w:p>
    <w:p w:rsidR="00D746AF" w:rsidRPr="00D746AF" w:rsidRDefault="00945DD4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0" w:name="sub_313"/>
      <w:bookmarkEnd w:id="29"/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>.1.3. При проведении закрытого электронного конкурса: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1" w:name="sub_3131"/>
      <w:bookmarkEnd w:id="30"/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а) рассмотрение информации и документов участников закупки в части соответствия их требованиям, указанным в приглашении и предусмотренным </w:t>
      </w:r>
      <w:hyperlink r:id="rId17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пунктом 12 части 1 статьи 42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Закона о контрактной системе, и принятие решения о предоставлении участнику закупки документации о закупке либо об отказе участнику закупки в предоставлении документации о закупке по основаниям, предусмотренным </w:t>
      </w:r>
      <w:hyperlink r:id="rId18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частью 2 статьи 75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Закона о контрактной системе;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2" w:name="sub_3132"/>
      <w:bookmarkEnd w:id="31"/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б) подписание членами Комиссии сформированного Заказчиком с </w:t>
      </w:r>
      <w:r w:rsidRPr="00D746AF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использованием специализированной электронной площадки протокола рассмотрения запросов о предоставлении документации о закупке;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3" w:name="sub_3133"/>
      <w:bookmarkEnd w:id="32"/>
      <w:r w:rsidRPr="00D746AF">
        <w:rPr>
          <w:rFonts w:ascii="Times New Roman" w:hAnsi="Times New Roman" w:cs="Times New Roman"/>
          <w:color w:val="000000"/>
          <w:sz w:val="28"/>
          <w:szCs w:val="28"/>
        </w:rPr>
        <w:t>в) рассмотрение поступивших заявок на участие в закупке и в отношении каждой такой заявки принятие решения о признании заявки на участие в закупке соответствующей документации о закупке или об отклонении заявки на участие в закупке;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4" w:name="sub_3134"/>
      <w:bookmarkEnd w:id="33"/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г) осуществление оценки заявок на участие в закупке, в отношении которых принято решение о признании соответствующими документации о закупке, по критериям оценки, установленным в соответствии со </w:t>
      </w:r>
      <w:hyperlink r:id="rId19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статьей 32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Закона о контрактной системе;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5" w:name="sub_3135"/>
      <w:bookmarkEnd w:id="34"/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д) на основании результатов оценки, предусмотренной </w:t>
      </w:r>
      <w:hyperlink w:anchor="sub_3134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подпунктом "г"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пункта, присвоение каждой заявке на участие в закупке, признанной соответствующей документации о закупке, порядкового номера в порядке уменьшения степени выгодности содержащихся в них условий исполнения контракта и с учетом положений нормативных правовых актов, принятых в соответствии со </w:t>
      </w:r>
      <w:hyperlink r:id="rId20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статьей 14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Закона о контрактной системе;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6" w:name="sub_3136"/>
      <w:bookmarkEnd w:id="35"/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е) подписание членами Комиссии сформированного Заказчиком с использованием специализированной электронной площадки протокола подведения итогов определения поставщика (подрядчика, исполнителя) усиленными </w:t>
      </w:r>
      <w:hyperlink r:id="rId21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электронными подписями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46AF" w:rsidRPr="00D746AF" w:rsidRDefault="00945DD4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7" w:name="sub_314"/>
      <w:bookmarkEnd w:id="36"/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>.1.4. При проведении электронного аукциона: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8" w:name="sub_3141"/>
      <w:bookmarkEnd w:id="37"/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а) рассмотрение заявок на участие в закупке, информации и документов, направленных оператором электронной площадки, и принятие решения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</w:t>
      </w:r>
      <w:hyperlink r:id="rId22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пунктами 1-8 части 12 статьи 48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Закона о контрактной системе;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9" w:name="sub_3142"/>
      <w:bookmarkEnd w:id="38"/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б) на основании информации, содержащейся в протоколе подачи ценовых предложений, а также результатов рассмотрения, предусмотренного </w:t>
      </w:r>
      <w:hyperlink w:anchor="sub_3141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подпунктом "а"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пункта, присвоение каждой заявке на участие в закупке, признанной соответствующей извещению об осуществлении закупки, порядкового номера в порядке возрастания минимального ценового предложения участника закупки, подавшего такую заявку (за исключением случая, предусмотренного </w:t>
      </w:r>
      <w:hyperlink r:id="rId23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пунктом 9 части 3 статьи 49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Закона о контрактной системе, при котором порядковые номера заявкам участников закупки, подавших ценовые предложения после подачи ценового предложения, предусмотренного </w:t>
      </w:r>
      <w:hyperlink r:id="rId24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абзацем первым пункта 9 части 3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названной статьи, присваиваются в порядке убывания размера ценового предложения участника закупки), и с учетом положений нормативных правовых актов, принятых в соответствии со </w:t>
      </w:r>
      <w:hyperlink r:id="rId25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статьей 14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Закона о контрактной системе;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0" w:name="sub_3143"/>
      <w:bookmarkEnd w:id="39"/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в) подписание членами Комиссии сформированного Заказчиком с использованием электронной площадки протокола подведения итогов определения поставщика (подрядчика, исполнителя) усиленными </w:t>
      </w:r>
      <w:r w:rsidRPr="00D746AF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электронными подписями.</w:t>
      </w:r>
    </w:p>
    <w:p w:rsidR="00D746AF" w:rsidRPr="00D746AF" w:rsidRDefault="00945DD4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1" w:name="sub_315"/>
      <w:bookmarkEnd w:id="40"/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>.1.5. При проведении закрытого аукциона: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2" w:name="sub_3151"/>
      <w:bookmarkEnd w:id="41"/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а) рассмотрение поступивших заявок на участие в закупке и в отношении каждой такой заявки принятие решения о признании заявки на участие в закупке соответствующей документации о закупке или об отклонении заявки на участие в закупке в случаях, предусмотренных </w:t>
      </w:r>
      <w:hyperlink r:id="rId26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пунктами 1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27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2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28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5-10 части 11 статьи 73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Закона о контрактной системе, а также в случае непредставления информации и документов, предусмотренных </w:t>
      </w:r>
      <w:hyperlink r:id="rId29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пунктом 3 части 1 статьи 74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Закона о контрактной системе, несоответствия таких информации и документов документации о закупке;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3" w:name="sub_3152"/>
      <w:bookmarkEnd w:id="42"/>
      <w:r w:rsidRPr="00D746AF">
        <w:rPr>
          <w:rFonts w:ascii="Times New Roman" w:hAnsi="Times New Roman" w:cs="Times New Roman"/>
          <w:color w:val="000000"/>
          <w:sz w:val="28"/>
          <w:szCs w:val="28"/>
        </w:rPr>
        <w:t>б) подписание членами Комиссии составленного Заказчиком протокола рассмотрения заявок на участие в закупке;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4" w:name="sub_3153"/>
      <w:bookmarkEnd w:id="43"/>
      <w:r w:rsidRPr="00D746AF">
        <w:rPr>
          <w:rFonts w:ascii="Times New Roman" w:hAnsi="Times New Roman" w:cs="Times New Roman"/>
          <w:color w:val="000000"/>
          <w:sz w:val="28"/>
          <w:szCs w:val="28"/>
        </w:rPr>
        <w:t>в) непосредственно перед началом процедуры подачи ценовых предложений регистрация присутствующих участников закупки;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5" w:name="sub_3154"/>
      <w:bookmarkEnd w:id="44"/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г) на основании результатов рассмотрения заявок на участие в закупке, содержащихся в протоколе рассмотрения заявок на участие в закупке, ценовых предложений, поданных участниками закупок, присвоение каждой заявке на участие в закупке, признанной соответствующей документации о закупке, порядкового номера в порядке возрастания минимального ценового предложения участника закупки, подавшего такую заявку (за исключением случая, предусмотренного </w:t>
      </w:r>
      <w:hyperlink r:id="rId30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пунктом 7 части 4 статьи 74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Закона о контрактной системе, при котором порядковые номера заявкам участников закупки, подавших ценовые предложения после подачи ценового предложения, предусмотренного пунктом 7 части 4 названной статьи, присваиваются в порядке убывания размера ценового предложения участника закупки), и с учетом положений нормативных правовых актов, принятых в соответствии со </w:t>
      </w:r>
      <w:hyperlink r:id="rId31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статьей 14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Закона о контрактной системе;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6" w:name="sub_3155"/>
      <w:bookmarkEnd w:id="45"/>
      <w:r w:rsidRPr="00D746AF">
        <w:rPr>
          <w:rFonts w:ascii="Times New Roman" w:hAnsi="Times New Roman" w:cs="Times New Roman"/>
          <w:color w:val="000000"/>
          <w:sz w:val="28"/>
          <w:szCs w:val="28"/>
        </w:rPr>
        <w:t>д) подписание членами Комиссии составленного Заказчиком протокола подведения итогов определения поставщика (подрядчика, исполнителя).</w:t>
      </w:r>
    </w:p>
    <w:p w:rsidR="00D746AF" w:rsidRPr="00D746AF" w:rsidRDefault="00945DD4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7" w:name="sub_316"/>
      <w:bookmarkEnd w:id="46"/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>.1.6. При проведении закрытого электронного аукциона: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8" w:name="sub_3161"/>
      <w:bookmarkEnd w:id="47"/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а) рассмотрение поступивших заявок на участие в закупке, направленных оператором специализированной электронной площадки, информации и документов участников закупки и принятие решения о признании заявки на участие в закупке соответствующей документации о закупке или об отклонении заявки на участие в закупке в случаях, предусмотренных </w:t>
      </w:r>
      <w:hyperlink r:id="rId32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пунктами 2-7 части 10 статьи 75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Закона о контрактной системе, а также в случае непредставления информации и документов, предусмотренных </w:t>
      </w:r>
      <w:hyperlink r:id="rId33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частью 2 статьи 76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Закона о контрактной системе, несоответствия таких информации и документов документации о закупке;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9" w:name="sub_3162"/>
      <w:bookmarkEnd w:id="48"/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б) на основании информации, содержащейся в протоколе подачи ценовых предложений, а также на основании результатов рассмотрения поступивших заявок на участие в закупке, информации и документов в </w:t>
      </w:r>
      <w:r w:rsidRPr="00D746A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соответствии с </w:t>
      </w:r>
      <w:hyperlink w:anchor="sub_3161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подпунктом "а"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 присвоение каждой заявке на участие в закупке, признанной соответствующей документации о закупке, порядкового номера в порядке возрастания минимального ценового предложения участника закупки, подавшего такую заявку (за исключением случая, предусмотренного </w:t>
      </w:r>
      <w:hyperlink r:id="rId34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пунктом 9 части 3 статьи 49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Закона о контрактной системе, при котором порядковые номера заявкам участников закупки, подавших ценовые предложения после подачи ценового предложения, предусмотренного </w:t>
      </w:r>
      <w:hyperlink r:id="rId35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абзацем первым пункта 9 части 3 статьи 49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названного Федерального закона, присваиваются в порядке убывания размера ценового предложения участника закупки), и с учетом положений нормативных правовых актов, принятых в соответствии со </w:t>
      </w:r>
      <w:hyperlink r:id="rId36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статьей 14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Закона о контрактной системе;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0" w:name="sub_3163"/>
      <w:bookmarkEnd w:id="49"/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в) подписание членами Комиссии сформированного Заказчиком с использованием специализированной электронной площадки протокола подведения итогов определения поставщика (подрядчика, исполнителя) усиленными </w:t>
      </w:r>
      <w:hyperlink r:id="rId37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электронными подписями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46AF" w:rsidRPr="00D746AF" w:rsidRDefault="00945DD4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1" w:name="sub_317"/>
      <w:bookmarkEnd w:id="50"/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>.1.7. При проведении электронного запроса котировок: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2" w:name="sub_3171"/>
      <w:bookmarkEnd w:id="51"/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а) рассмотрение заявок на участие в закупке, информации и документов, направленных оператором электронной площадки, и принятие решения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</w:t>
      </w:r>
      <w:hyperlink r:id="rId38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пунктами 1-8 части 12 статьи 48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Закона о контрактной системе;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3" w:name="sub_3172"/>
      <w:bookmarkEnd w:id="52"/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б) на основании решения, предусмотренного </w:t>
      </w:r>
      <w:hyperlink w:anchor="sub_3171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подпунктом "а"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пункта, присвоение каждой заявке на участие в закупке, признанной соответствующей извещению об осуществлении закупки, порядкового номера в порядке возрастания цены контракта, суммы цен единиц товара, работы, услуги (в случае, предусмотренном </w:t>
      </w:r>
      <w:hyperlink r:id="rId39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частью 24 статьи 22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Закона о контрактной системе), предложенных участником закупки, подавшим такую заявку, с учетом положений нормативных правовых актов, принятых в соответствии со </w:t>
      </w:r>
      <w:hyperlink r:id="rId40" w:history="1">
        <w:r w:rsidRPr="00D746AF">
          <w:rPr>
            <w:rFonts w:ascii="Times New Roman" w:hAnsi="Times New Roman" w:cs="Times New Roman"/>
            <w:color w:val="000000"/>
            <w:sz w:val="28"/>
            <w:szCs w:val="28"/>
          </w:rPr>
          <w:t>статьей 14</w:t>
        </w:r>
      </w:hyperlink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названного Федерального закона;</w:t>
      </w:r>
    </w:p>
    <w:p w:rsidR="00D746AF" w:rsidRPr="00D746AF" w:rsidRDefault="00D746AF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4" w:name="sub_3173"/>
      <w:bookmarkEnd w:id="53"/>
      <w:r w:rsidRPr="00D746AF">
        <w:rPr>
          <w:rFonts w:ascii="Times New Roman" w:hAnsi="Times New Roman" w:cs="Times New Roman"/>
          <w:color w:val="000000"/>
          <w:sz w:val="28"/>
          <w:szCs w:val="28"/>
        </w:rPr>
        <w:t>в) подписание членами Комиссии сформированного Заказчиком с использованием электронной площадки протокола подведения итогов определения поставщика (подрядчика, исполнителя) усиленными электронными подписями.</w:t>
      </w:r>
    </w:p>
    <w:p w:rsidR="00D746AF" w:rsidRPr="00D746AF" w:rsidRDefault="00945DD4" w:rsidP="00D50503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5" w:name="sub_318"/>
      <w:bookmarkEnd w:id="54"/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.1.8. Иные функции в соответствии с </w:t>
      </w:r>
      <w:hyperlink r:id="rId41" w:history="1">
        <w:r w:rsidR="00D746AF" w:rsidRPr="00D746AF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о контрактной системе.</w:t>
      </w:r>
    </w:p>
    <w:bookmarkEnd w:id="55"/>
    <w:p w:rsidR="00D746AF" w:rsidRPr="00D746AF" w:rsidRDefault="00945DD4" w:rsidP="00D746AF">
      <w:pPr>
        <w:spacing w:before="100" w:beforeAutospacing="1" w:after="100" w:afterAutospacing="1" w:line="240" w:lineRule="auto"/>
        <w:ind w:left="-284"/>
        <w:jc w:val="center"/>
        <w:rPr>
          <w:rFonts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D746AF" w:rsidRPr="00D746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Порядок</w:t>
      </w:r>
      <w:r w:rsidR="00D746AF" w:rsidRPr="00D746A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D746AF" w:rsidRPr="00D746AF">
        <w:rPr>
          <w:rFonts w:hAnsi="Times New Roman" w:cs="Times New Roman"/>
          <w:b/>
          <w:bCs/>
          <w:color w:val="000000"/>
          <w:sz w:val="28"/>
          <w:szCs w:val="28"/>
        </w:rPr>
        <w:t>создания</w:t>
      </w:r>
      <w:r w:rsidR="00D746AF" w:rsidRPr="00D746A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D746AF" w:rsidRPr="00D746AF">
        <w:rPr>
          <w:rFonts w:hAnsi="Times New Roman" w:cs="Times New Roman"/>
          <w:b/>
          <w:bCs/>
          <w:color w:val="000000"/>
          <w:sz w:val="28"/>
          <w:szCs w:val="28"/>
        </w:rPr>
        <w:t>и</w:t>
      </w:r>
      <w:r w:rsidR="00D746AF" w:rsidRPr="00D746A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D746AF" w:rsidRPr="00D746AF">
        <w:rPr>
          <w:rFonts w:hAnsi="Times New Roman" w:cs="Times New Roman"/>
          <w:b/>
          <w:bCs/>
          <w:color w:val="000000"/>
          <w:sz w:val="28"/>
          <w:szCs w:val="28"/>
        </w:rPr>
        <w:t>работы</w:t>
      </w:r>
      <w:r w:rsidR="00D746AF" w:rsidRPr="00D746A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D746AF" w:rsidRPr="00D746AF">
        <w:rPr>
          <w:rFonts w:hAnsi="Times New Roman" w:cs="Times New Roman"/>
          <w:b/>
          <w:bCs/>
          <w:color w:val="000000"/>
          <w:sz w:val="28"/>
          <w:szCs w:val="28"/>
        </w:rPr>
        <w:t>Комиссии</w:t>
      </w:r>
    </w:p>
    <w:p w:rsidR="00D746AF" w:rsidRPr="00D746AF" w:rsidRDefault="00945DD4" w:rsidP="00D50503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.1. Комиссия является коллегиальным органом </w:t>
      </w:r>
      <w:r w:rsidR="00EB3B3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>аказчика, действующим на постоянной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>основе. Персональный состав Комиссии, ее председатель и члены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Комиссии утверждаются распоряжением </w:t>
      </w:r>
      <w:r w:rsidR="00860CE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>аказчика.</w:t>
      </w:r>
    </w:p>
    <w:p w:rsidR="00D746AF" w:rsidRPr="00D746AF" w:rsidRDefault="00945DD4" w:rsidP="00D50503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81433">
        <w:rPr>
          <w:rFonts w:ascii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>Число членов Комиссии должно быть не менее трех человек</w:t>
      </w:r>
      <w:r w:rsidR="00003106" w:rsidRPr="00003106">
        <w:rPr>
          <w:rFonts w:ascii="Times New Roman" w:hAnsi="Times New Roman" w:cs="Times New Roman"/>
          <w:color w:val="000000"/>
          <w:sz w:val="28"/>
          <w:szCs w:val="28"/>
        </w:rPr>
        <w:t xml:space="preserve">. Все члены Единой комиссии обладают правом решающего голоса. Члены </w:t>
      </w:r>
      <w:r w:rsidR="00003106" w:rsidRPr="00003106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комиссии могут участвовать в заседании с использованием систем видео-конференц-связи.</w:t>
      </w:r>
    </w:p>
    <w:p w:rsidR="00D746AF" w:rsidRPr="00D746AF" w:rsidRDefault="00945DD4" w:rsidP="00D50503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</w:t>
      </w:r>
      <w:r w:rsidR="00081433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>Заказчик вправе включить в комиссию сотрудников контрактного управляющего исходя из целесообразности совмещения двух административно значимых должностей.</w:t>
      </w:r>
    </w:p>
    <w:p w:rsidR="00D746AF" w:rsidRPr="00D746AF" w:rsidRDefault="00945DD4" w:rsidP="00D50503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>.3.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искусства. Число таких лиц должно составлять не менее чем 50 процентов общего числа членов комиссии.</w:t>
      </w:r>
    </w:p>
    <w:p w:rsidR="00D746AF" w:rsidRPr="00D746AF" w:rsidRDefault="00945DD4" w:rsidP="00D50503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>.4. Заказчик включает в состав Комиссии преимущественно лиц, прошедших профессиональную переподготовку или повышение квалификации в сфере закупок, а также лиц,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>обладающих специальными знаниями, относящимися к объекту закупки.</w:t>
      </w:r>
    </w:p>
    <w:p w:rsidR="00D746AF" w:rsidRPr="00D746AF" w:rsidRDefault="00945DD4" w:rsidP="00D50503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>.5. Членами комиссии не могут быть:</w:t>
      </w:r>
    </w:p>
    <w:p w:rsidR="00D746AF" w:rsidRPr="00D746AF" w:rsidRDefault="00D50503" w:rsidP="00D50503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если </w:t>
      </w:r>
      <w:r w:rsidR="009B4103">
        <w:rPr>
          <w:rFonts w:ascii="Times New Roman" w:hAnsi="Times New Roman" w:cs="Times New Roman"/>
          <w:color w:val="000000"/>
          <w:sz w:val="28"/>
          <w:szCs w:val="28"/>
        </w:rPr>
        <w:t>Законом о контрактной системе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предусмотрена документация о закупке), заявок на участие в конкурсе, оценки соответствия участников закупки дополнительным требованиям;</w:t>
      </w:r>
    </w:p>
    <w:p w:rsidR="00D746AF" w:rsidRPr="00D746AF" w:rsidRDefault="00D50503" w:rsidP="00D50503">
      <w:pPr>
        <w:spacing w:after="0" w:line="240" w:lineRule="auto"/>
        <w:ind w:right="283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>физические лица, лично заинтересованные в результатах определения поставщиков (подрядчиков, исполнителей), в том числе физические лица, подавшие заявки на участие в таком определении или состоящие в штате организаций, подавших данные заявки;</w:t>
      </w:r>
    </w:p>
    <w:p w:rsidR="00D746AF" w:rsidRPr="00D746AF" w:rsidRDefault="00D50503" w:rsidP="00D50503">
      <w:pPr>
        <w:spacing w:after="0" w:line="240" w:lineRule="auto"/>
        <w:ind w:right="283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физические лица, на которых способны оказать влияние участники закупки (в том числе физические лица, являющиеся участниками (акционерами) этих организаций, членами их органов управления, кредиторами указанных участников закупки);</w:t>
      </w:r>
    </w:p>
    <w:p w:rsidR="00D746AF" w:rsidRPr="00D746AF" w:rsidRDefault="00D50503" w:rsidP="00D50503">
      <w:pPr>
        <w:tabs>
          <w:tab w:val="left" w:pos="4678"/>
        </w:tabs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физические лица, состоящие в браке с руководителем участника закупки,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>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руководителя или усыновленными руководителем участника закупки, а также непосредственно осуществляющие контроль в сфере закупок должностные лица контрольного органа в сфере закупок.</w:t>
      </w:r>
    </w:p>
    <w:p w:rsidR="00D746AF" w:rsidRPr="00D746AF" w:rsidRDefault="00D746AF" w:rsidP="00D50503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в составе комиссии указанных лиц </w:t>
      </w:r>
      <w:r w:rsidR="00860CE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аказчик, принявший решение о создании комиссии, обязан незамедлительно заменить их другими физическими лицами, которые лично не заинтересованы в результатах определения поставщиков (подрядчиков, исполнителей) и на которых не способны оказывать влияние участники закупок, а также физическими лицами, которые не являются </w:t>
      </w:r>
      <w:r w:rsidRPr="00D746AF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непосредственно осуществляющими контроль в сфере закупок должностными лицами контрольных органов в сфере закупок.</w:t>
      </w:r>
    </w:p>
    <w:p w:rsidR="00D746AF" w:rsidRPr="00D746AF" w:rsidRDefault="00945DD4" w:rsidP="00D50503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.6. Замена члена комиссии допускается только по решению </w:t>
      </w:r>
      <w:r w:rsidR="00E51B28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>аказчика.</w:t>
      </w:r>
    </w:p>
    <w:p w:rsidR="00D746AF" w:rsidRPr="00D746AF" w:rsidRDefault="00945DD4" w:rsidP="00D50503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>.7. Комиссия правомочна осуществлять свои функции, если в заседании комиссии участвует не менее чем 50 процентов общего числа ее членов. Члены комиссии должны быть своевременно уведомлены председателем комиссии о месте (при необходимости), дате и времени проведения заседания комиссии. Делегирование членами комиссии своих полномочий иным лицам не допускается.</w:t>
      </w:r>
    </w:p>
    <w:p w:rsidR="00D746AF" w:rsidRPr="00D746AF" w:rsidRDefault="00945DD4" w:rsidP="00D50503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>.8. Уведомление членов Комиссии о месте, дате и времени проведения заседаний комиссии осуществляется не позднее чем за два рабочих дня до даты проведения такого заседания посредством направления приглашений, содержащих сведения о повестке дня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>заседания. Подготовка приглашения, представление его на подписание председателю и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>направление членам комиссии осуществляется секретарем комиссии.</w:t>
      </w:r>
    </w:p>
    <w:p w:rsidR="0052150B" w:rsidRPr="0052150B" w:rsidRDefault="00945DD4" w:rsidP="00D505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6" w:name="sub_503"/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2150B" w:rsidRPr="0052150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52150B" w:rsidRPr="0052150B">
        <w:rPr>
          <w:rFonts w:ascii="Times New Roman" w:hAnsi="Times New Roman" w:cs="Times New Roman"/>
          <w:color w:val="000000"/>
          <w:sz w:val="28"/>
          <w:szCs w:val="28"/>
        </w:rPr>
        <w:t>. Заказчик обязан организовать материально-техническое обеспечение деятельности Комиссии, в том числе предоставить удобное для работы помещение, оргтехнику, канцелярские принадлежности и т. п.</w:t>
      </w:r>
    </w:p>
    <w:p w:rsidR="0052150B" w:rsidRPr="0052150B" w:rsidRDefault="00945DD4" w:rsidP="00D505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7" w:name="sub_504"/>
      <w:bookmarkEnd w:id="56"/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2150B" w:rsidRPr="0052150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52150B" w:rsidRPr="0052150B">
        <w:rPr>
          <w:rFonts w:ascii="Times New Roman" w:hAnsi="Times New Roman" w:cs="Times New Roman"/>
          <w:color w:val="000000"/>
          <w:sz w:val="28"/>
          <w:szCs w:val="28"/>
        </w:rPr>
        <w:t>. Заседания Комиссии открываются и закрываются председателем Комиссии, в отсутствие председателя - лицом, его замещающим.</w:t>
      </w:r>
    </w:p>
    <w:p w:rsidR="0052150B" w:rsidRPr="0052150B" w:rsidRDefault="00945DD4" w:rsidP="00D505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8" w:name="sub_505"/>
      <w:bookmarkEnd w:id="57"/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2150B" w:rsidRPr="0052150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52150B" w:rsidRPr="0052150B">
        <w:rPr>
          <w:rFonts w:ascii="Times New Roman" w:hAnsi="Times New Roman" w:cs="Times New Roman"/>
          <w:color w:val="000000"/>
          <w:sz w:val="28"/>
          <w:szCs w:val="28"/>
        </w:rPr>
        <w:t>. Председатель Комиссии:</w:t>
      </w:r>
    </w:p>
    <w:p w:rsidR="0052150B" w:rsidRPr="0052150B" w:rsidRDefault="00945DD4" w:rsidP="00D505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9" w:name="sub_551"/>
      <w:bookmarkEnd w:id="58"/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2150B" w:rsidRPr="0052150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52150B" w:rsidRPr="0052150B">
        <w:rPr>
          <w:rFonts w:ascii="Times New Roman" w:hAnsi="Times New Roman" w:cs="Times New Roman"/>
          <w:color w:val="000000"/>
          <w:sz w:val="28"/>
          <w:szCs w:val="28"/>
        </w:rPr>
        <w:t>.1. Ведет заседание Комиссии, в том числе:</w:t>
      </w:r>
    </w:p>
    <w:bookmarkEnd w:id="59"/>
    <w:p w:rsidR="0052150B" w:rsidRPr="0052150B" w:rsidRDefault="0052150B" w:rsidP="00D505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50B">
        <w:rPr>
          <w:rFonts w:ascii="Times New Roman" w:hAnsi="Times New Roman" w:cs="Times New Roman"/>
          <w:color w:val="000000"/>
          <w:sz w:val="28"/>
          <w:szCs w:val="28"/>
        </w:rPr>
        <w:t>- открывает заседание;</w:t>
      </w:r>
    </w:p>
    <w:p w:rsidR="0052150B" w:rsidRPr="0052150B" w:rsidRDefault="0052150B" w:rsidP="00D505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50B">
        <w:rPr>
          <w:rFonts w:ascii="Times New Roman" w:hAnsi="Times New Roman" w:cs="Times New Roman"/>
          <w:color w:val="000000"/>
          <w:sz w:val="28"/>
          <w:szCs w:val="28"/>
        </w:rPr>
        <w:t>- объявляет заседание правомочным или выносит решение о его переносе из-за отсутствия кворума;</w:t>
      </w:r>
    </w:p>
    <w:p w:rsidR="0052150B" w:rsidRPr="0052150B" w:rsidRDefault="0052150B" w:rsidP="00D505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50B">
        <w:rPr>
          <w:rFonts w:ascii="Times New Roman" w:hAnsi="Times New Roman" w:cs="Times New Roman"/>
          <w:color w:val="000000"/>
          <w:sz w:val="28"/>
          <w:szCs w:val="28"/>
        </w:rPr>
        <w:t>- выносит на голосование вопросы, рассматриваемые Комиссией;</w:t>
      </w:r>
    </w:p>
    <w:p w:rsidR="0052150B" w:rsidRPr="0052150B" w:rsidRDefault="0052150B" w:rsidP="00D505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50B">
        <w:rPr>
          <w:rFonts w:ascii="Times New Roman" w:hAnsi="Times New Roman" w:cs="Times New Roman"/>
          <w:color w:val="000000"/>
          <w:sz w:val="28"/>
          <w:szCs w:val="28"/>
        </w:rPr>
        <w:t>- подводит итоги голосования и оглашает принятые решения;</w:t>
      </w:r>
    </w:p>
    <w:p w:rsidR="0052150B" w:rsidRPr="0052150B" w:rsidRDefault="0052150B" w:rsidP="00D505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50B">
        <w:rPr>
          <w:rFonts w:ascii="Times New Roman" w:hAnsi="Times New Roman" w:cs="Times New Roman"/>
          <w:color w:val="000000"/>
          <w:sz w:val="28"/>
          <w:szCs w:val="28"/>
        </w:rPr>
        <w:t>- объявляет о завершении заседания Комиссии.</w:t>
      </w:r>
    </w:p>
    <w:p w:rsidR="0052150B" w:rsidRPr="0052150B" w:rsidRDefault="00945DD4" w:rsidP="00D505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0" w:name="sub_552"/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2150B" w:rsidRPr="0052150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52150B" w:rsidRPr="0052150B">
        <w:rPr>
          <w:rFonts w:ascii="Times New Roman" w:hAnsi="Times New Roman" w:cs="Times New Roman"/>
          <w:color w:val="000000"/>
          <w:sz w:val="28"/>
          <w:szCs w:val="28"/>
        </w:rPr>
        <w:t>.2. Осуществляет иные действия в соответствии с действующим законодательством Российской Федерации и настоящим Положением.</w:t>
      </w:r>
    </w:p>
    <w:p w:rsidR="0052150B" w:rsidRPr="0052150B" w:rsidRDefault="00945DD4" w:rsidP="00D505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1" w:name="sub_506"/>
      <w:bookmarkEnd w:id="60"/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2150B" w:rsidRPr="0052150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52150B" w:rsidRPr="0052150B">
        <w:rPr>
          <w:rFonts w:ascii="Times New Roman" w:hAnsi="Times New Roman" w:cs="Times New Roman"/>
          <w:color w:val="000000"/>
          <w:sz w:val="28"/>
          <w:szCs w:val="28"/>
        </w:rPr>
        <w:t>. Члены Комиссии:</w:t>
      </w:r>
    </w:p>
    <w:p w:rsidR="0052150B" w:rsidRPr="0052150B" w:rsidRDefault="00945DD4" w:rsidP="00D505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2" w:name="sub_561"/>
      <w:bookmarkEnd w:id="61"/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2150B" w:rsidRPr="0052150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52150B" w:rsidRPr="0052150B">
        <w:rPr>
          <w:rFonts w:ascii="Times New Roman" w:hAnsi="Times New Roman" w:cs="Times New Roman"/>
          <w:color w:val="000000"/>
          <w:sz w:val="28"/>
          <w:szCs w:val="28"/>
        </w:rPr>
        <w:t>.1. Принимают решения по вопросам, отнесенным к компетенции Комиссии законодательством Российской Федерации и настоящим Положением.</w:t>
      </w:r>
    </w:p>
    <w:p w:rsidR="0052150B" w:rsidRPr="0052150B" w:rsidRDefault="00945DD4" w:rsidP="00D505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3" w:name="sub_562"/>
      <w:bookmarkEnd w:id="62"/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2150B" w:rsidRPr="0052150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52150B" w:rsidRPr="0052150B">
        <w:rPr>
          <w:rFonts w:ascii="Times New Roman" w:hAnsi="Times New Roman" w:cs="Times New Roman"/>
          <w:color w:val="000000"/>
          <w:sz w:val="28"/>
          <w:szCs w:val="28"/>
        </w:rPr>
        <w:t>.2. Подписывают протоколы Комиссии.</w:t>
      </w:r>
    </w:p>
    <w:p w:rsidR="0052150B" w:rsidRPr="0052150B" w:rsidRDefault="00945DD4" w:rsidP="00D505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4" w:name="sub_563"/>
      <w:bookmarkEnd w:id="63"/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2150B" w:rsidRPr="0052150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52150B" w:rsidRPr="0052150B">
        <w:rPr>
          <w:rFonts w:ascii="Times New Roman" w:hAnsi="Times New Roman" w:cs="Times New Roman"/>
          <w:color w:val="000000"/>
          <w:sz w:val="28"/>
          <w:szCs w:val="28"/>
        </w:rPr>
        <w:t>.3. Осуществляют иные действия в соответствии с законодательством Российской Федерации и настоящим Положением.</w:t>
      </w:r>
    </w:p>
    <w:p w:rsidR="0052150B" w:rsidRPr="0052150B" w:rsidRDefault="00081433" w:rsidP="00D505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5" w:name="sub_507"/>
      <w:bookmarkEnd w:id="64"/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2150B" w:rsidRPr="0052150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45DD4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52150B" w:rsidRPr="0052150B">
        <w:rPr>
          <w:rFonts w:ascii="Times New Roman" w:hAnsi="Times New Roman" w:cs="Times New Roman"/>
          <w:color w:val="000000"/>
          <w:sz w:val="28"/>
          <w:szCs w:val="28"/>
        </w:rPr>
        <w:t>. Решения Комиссии принимаются простым большинством голосов от числа присутствующих на заседании членов Комиссии при наличии кворума.</w:t>
      </w:r>
    </w:p>
    <w:p w:rsidR="0052150B" w:rsidRPr="0052150B" w:rsidRDefault="00081433" w:rsidP="00D505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6" w:name="sub_508"/>
      <w:bookmarkEnd w:id="65"/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2150B" w:rsidRPr="0052150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45DD4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52150B" w:rsidRPr="0052150B">
        <w:rPr>
          <w:rFonts w:ascii="Times New Roman" w:hAnsi="Times New Roman" w:cs="Times New Roman"/>
          <w:color w:val="000000"/>
          <w:sz w:val="28"/>
          <w:szCs w:val="28"/>
        </w:rPr>
        <w:t>. При голосовании каждый член Комиссии имеет один голос.</w:t>
      </w:r>
    </w:p>
    <w:p w:rsidR="0052150B" w:rsidRPr="0052150B" w:rsidRDefault="00081433" w:rsidP="00D505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7" w:name="sub_509"/>
      <w:bookmarkEnd w:id="66"/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2150B" w:rsidRPr="0052150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45DD4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52150B" w:rsidRPr="0052150B">
        <w:rPr>
          <w:rFonts w:ascii="Times New Roman" w:hAnsi="Times New Roman" w:cs="Times New Roman"/>
          <w:color w:val="000000"/>
          <w:sz w:val="28"/>
          <w:szCs w:val="28"/>
        </w:rPr>
        <w:t>. Голосование осуществляется открыто. Делегирование членами комиссии своих полномочий иным лицам не допускается.</w:t>
      </w:r>
    </w:p>
    <w:p w:rsidR="0052150B" w:rsidRPr="0052150B" w:rsidRDefault="00081433" w:rsidP="00D505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8" w:name="sub_510"/>
      <w:bookmarkEnd w:id="67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</w:t>
      </w:r>
      <w:r w:rsidR="0052150B" w:rsidRPr="0052150B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945DD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2150B" w:rsidRPr="0052150B">
        <w:rPr>
          <w:rFonts w:ascii="Times New Roman" w:hAnsi="Times New Roman" w:cs="Times New Roman"/>
          <w:color w:val="000000"/>
          <w:sz w:val="28"/>
          <w:szCs w:val="28"/>
        </w:rPr>
        <w:t>. В случае поступления по одному вопросу более одного предложения о решении голосование проводится по каждому из поступивших предложений. Решения Комиссии принимаются по каждому вопросу отдельно.</w:t>
      </w:r>
    </w:p>
    <w:bookmarkEnd w:id="68"/>
    <w:p w:rsidR="00D746AF" w:rsidRPr="00E71C8A" w:rsidRDefault="00081433" w:rsidP="00D50503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945DD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746AF" w:rsidRPr="00D746A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746AF" w:rsidRPr="00E71C8A">
        <w:rPr>
          <w:rFonts w:ascii="Times New Roman" w:hAnsi="Times New Roman" w:cs="Times New Roman"/>
          <w:color w:val="000000"/>
          <w:sz w:val="28"/>
          <w:szCs w:val="28"/>
        </w:rPr>
        <w:t>Секретарь Комиссии (член комиссии) осуществляет организационно-техническое обеспечение деятельности Комиссии, подготовку заседаний Комиссии, включая оформление и рассылку необходимых документов, информирование членов Комиссии по всем вопросам, относящимся к их функциям (в том числе извещение лиц, принимающих участие в работе комиссии, о времени и месте проведения заседаний и обеспечение членов комиссии необходимыми материалами), подготовку протоколов заседаний Комиссии на основании решений, принятых членами комиссии. Обеспечивает взаимодействие с контрактным управляющим в соответствии с должностной</w:t>
      </w:r>
      <w:r w:rsidR="0000012B" w:rsidRPr="00E71C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46AF" w:rsidRPr="00E71C8A">
        <w:rPr>
          <w:rFonts w:ascii="Times New Roman" w:hAnsi="Times New Roman" w:cs="Times New Roman"/>
          <w:color w:val="000000"/>
          <w:sz w:val="28"/>
          <w:szCs w:val="28"/>
        </w:rPr>
        <w:t>инструкцией контактного управляющего</w:t>
      </w:r>
      <w:r w:rsidR="00BD3AFA" w:rsidRPr="00E71C8A">
        <w:rPr>
          <w:rFonts w:ascii="Times New Roman" w:hAnsi="Times New Roman" w:cs="Times New Roman"/>
          <w:color w:val="000000"/>
          <w:sz w:val="28"/>
          <w:szCs w:val="28"/>
        </w:rPr>
        <w:t xml:space="preserve"> заказчика</w:t>
      </w:r>
      <w:r w:rsidR="00D746AF" w:rsidRPr="00E71C8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150B" w:rsidRPr="00860CEB" w:rsidRDefault="00081433" w:rsidP="00860CEB">
      <w:pPr>
        <w:pStyle w:val="1"/>
        <w:rPr>
          <w:rFonts w:ascii="Times New Roman" w:eastAsiaTheme="minorHAnsi" w:hAnsi="Times New Roman" w:cs="Times New Roman"/>
          <w:bCs w:val="0"/>
          <w:color w:val="000000"/>
          <w:sz w:val="28"/>
          <w:szCs w:val="28"/>
          <w:lang w:eastAsia="en-US"/>
        </w:rPr>
      </w:pPr>
      <w:bookmarkStart w:id="69" w:name="sub_600"/>
      <w:r>
        <w:rPr>
          <w:rFonts w:ascii="Times New Roman" w:eastAsiaTheme="minorHAnsi" w:hAnsi="Times New Roman" w:cs="Times New Roman"/>
          <w:bCs w:val="0"/>
          <w:color w:val="000000"/>
          <w:sz w:val="28"/>
          <w:szCs w:val="28"/>
          <w:lang w:eastAsia="en-US"/>
        </w:rPr>
        <w:t>5</w:t>
      </w:r>
      <w:r w:rsidR="0052150B" w:rsidRPr="00860CEB">
        <w:rPr>
          <w:rFonts w:ascii="Times New Roman" w:eastAsiaTheme="minorHAnsi" w:hAnsi="Times New Roman" w:cs="Times New Roman"/>
          <w:bCs w:val="0"/>
          <w:color w:val="000000"/>
          <w:sz w:val="28"/>
          <w:szCs w:val="28"/>
          <w:lang w:eastAsia="en-US"/>
        </w:rPr>
        <w:t>. Ответственность членов комиссии</w:t>
      </w:r>
    </w:p>
    <w:p w:rsidR="0052150B" w:rsidRPr="00860CEB" w:rsidRDefault="00081433" w:rsidP="00D5050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0" w:name="sub_601"/>
      <w:bookmarkEnd w:id="69"/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2150B" w:rsidRPr="00860CEB">
        <w:rPr>
          <w:rFonts w:ascii="Times New Roman" w:hAnsi="Times New Roman" w:cs="Times New Roman"/>
          <w:color w:val="000000"/>
          <w:sz w:val="28"/>
          <w:szCs w:val="28"/>
        </w:rPr>
        <w:t>.1. Члены Комиссии, виновные в нарушении законодательства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52150B" w:rsidRPr="00860CEB" w:rsidRDefault="00081433" w:rsidP="00D5050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1" w:name="sub_602"/>
      <w:bookmarkEnd w:id="70"/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2150B" w:rsidRPr="00860CEB">
        <w:rPr>
          <w:rFonts w:ascii="Times New Roman" w:hAnsi="Times New Roman" w:cs="Times New Roman"/>
          <w:color w:val="000000"/>
          <w:sz w:val="28"/>
          <w:szCs w:val="28"/>
        </w:rPr>
        <w:t>.2. Член Комиссии, допустивший нарушение законодательства Российской Федерации и (или) иных нормативных правовых актов Российской Федерации в сфере закупок товаров, работ, услуг для обеспечения государственных и муниципальных нужд, может быть заменен по решению Заказчика.</w:t>
      </w:r>
    </w:p>
    <w:p w:rsidR="0052150B" w:rsidRPr="00860CEB" w:rsidRDefault="00081433" w:rsidP="00D5050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2" w:name="sub_603"/>
      <w:bookmarkEnd w:id="71"/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2150B" w:rsidRPr="00860CEB">
        <w:rPr>
          <w:rFonts w:ascii="Times New Roman" w:hAnsi="Times New Roman" w:cs="Times New Roman"/>
          <w:color w:val="000000"/>
          <w:sz w:val="28"/>
          <w:szCs w:val="28"/>
        </w:rPr>
        <w:t>.3. В случае если члену Комиссии станет известно о нарушении другим членом Комиссии законодательства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он должен письменно сообщить об этом председателю Комиссии и (или) Заказчику в течение одного дня с момента, когда он узнал о таком нарушении.</w:t>
      </w:r>
    </w:p>
    <w:p w:rsidR="0052150B" w:rsidRPr="00860CEB" w:rsidRDefault="00081433" w:rsidP="00D5050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3" w:name="sub_604"/>
      <w:bookmarkEnd w:id="72"/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2150B" w:rsidRPr="00860CEB">
        <w:rPr>
          <w:rFonts w:ascii="Times New Roman" w:hAnsi="Times New Roman" w:cs="Times New Roman"/>
          <w:color w:val="000000"/>
          <w:sz w:val="28"/>
          <w:szCs w:val="28"/>
        </w:rPr>
        <w:t>.4. Члены Комиссии не вправе распространять сведения, составляющие государственную, служебную или коммерческую тайну, ставшие известными им в ходе осуществления закупки путем проведения конкурса.</w:t>
      </w:r>
    </w:p>
    <w:bookmarkEnd w:id="73"/>
    <w:p w:rsidR="00D746AF" w:rsidRPr="00860CEB" w:rsidRDefault="00081433" w:rsidP="00860CEB">
      <w:pPr>
        <w:spacing w:before="100" w:beforeAutospacing="1" w:after="100" w:afterAutospacing="1" w:line="240" w:lineRule="auto"/>
        <w:ind w:left="-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D746AF" w:rsidRPr="00860CEB">
        <w:rPr>
          <w:rFonts w:ascii="Times New Roman" w:hAnsi="Times New Roman" w:cs="Times New Roman"/>
          <w:b/>
          <w:color w:val="000000"/>
          <w:sz w:val="28"/>
          <w:szCs w:val="28"/>
        </w:rPr>
        <w:t>. Обжалование решений комиссии</w:t>
      </w:r>
    </w:p>
    <w:p w:rsidR="00D746AF" w:rsidRPr="00D746AF" w:rsidRDefault="00081433" w:rsidP="00D746AF">
      <w:pPr>
        <w:spacing w:before="100" w:beforeAutospacing="1" w:after="100" w:afterAutospacing="1" w:line="24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746AF" w:rsidRPr="00D746AF">
        <w:rPr>
          <w:rFonts w:ascii="Times New Roman" w:hAnsi="Times New Roman" w:cs="Times New Roman"/>
          <w:sz w:val="28"/>
          <w:szCs w:val="28"/>
        </w:rPr>
        <w:t xml:space="preserve">.1. Решение комиссии, принятое в нарушение требований </w:t>
      </w:r>
      <w:r w:rsidR="009B4103"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="00D746AF" w:rsidRPr="00D746AF">
        <w:rPr>
          <w:rFonts w:ascii="Times New Roman" w:hAnsi="Times New Roman" w:cs="Times New Roman"/>
          <w:sz w:val="28"/>
          <w:szCs w:val="28"/>
        </w:rPr>
        <w:t xml:space="preserve">, может быть обжаловано любым участником закупки </w:t>
      </w:r>
      <w:r w:rsidR="00D746AF" w:rsidRPr="00D746AF">
        <w:rPr>
          <w:rFonts w:ascii="Times New Roman" w:hAnsi="Times New Roman" w:cs="Times New Roman"/>
          <w:sz w:val="28"/>
          <w:szCs w:val="28"/>
        </w:rPr>
        <w:lastRenderedPageBreak/>
        <w:t>в порядке, установленном названным Федеральным законом, и признано недействительным по решению контрольного органа в сфере закупок.</w:t>
      </w:r>
    </w:p>
    <w:p w:rsidR="00D746AF" w:rsidRPr="00D746AF" w:rsidRDefault="00D746AF" w:rsidP="00D746AF">
      <w:pPr>
        <w:spacing w:before="100" w:beforeAutospacing="1" w:after="100" w:afterAutospacing="1" w:line="240" w:lineRule="auto"/>
        <w:ind w:left="-284"/>
        <w:jc w:val="both"/>
        <w:rPr>
          <w:rFonts w:hAnsi="Times New Roman" w:cs="Times New Roman"/>
          <w:color w:val="000000"/>
          <w:sz w:val="28"/>
          <w:szCs w:val="28"/>
        </w:rPr>
      </w:pPr>
      <w:r w:rsidRPr="00D746AF">
        <w:rPr>
          <w:rFonts w:hAnsi="Times New Roman" w:cs="Times New Roman"/>
          <w:color w:val="000000"/>
          <w:sz w:val="28"/>
          <w:szCs w:val="28"/>
        </w:rPr>
        <w:br w:type="page"/>
      </w:r>
    </w:p>
    <w:p w:rsidR="00D746AF" w:rsidRPr="00D746AF" w:rsidRDefault="00D746AF" w:rsidP="00D746AF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D746AF">
        <w:rPr>
          <w:rFonts w:ascii="Times New Roman" w:hAnsi="Times New Roman"/>
          <w:sz w:val="28"/>
          <w:szCs w:val="28"/>
        </w:rPr>
        <w:lastRenderedPageBreak/>
        <w:t>Приложение 2</w:t>
      </w:r>
      <w:r w:rsidRPr="00D746AF">
        <w:rPr>
          <w:rFonts w:ascii="Times New Roman" w:hAnsi="Times New Roman"/>
          <w:sz w:val="28"/>
          <w:szCs w:val="28"/>
        </w:rPr>
        <w:br/>
        <w:t xml:space="preserve">к распоряжению аппарата Совета депутатов внутригородского муниципального образования - муниципального округа Южное Тушино в городе Москве </w:t>
      </w:r>
    </w:p>
    <w:p w:rsidR="00D746AF" w:rsidRPr="00D746AF" w:rsidRDefault="00D746AF" w:rsidP="00D746AF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D746AF">
        <w:rPr>
          <w:rFonts w:ascii="Times New Roman" w:hAnsi="Times New Roman"/>
          <w:sz w:val="28"/>
          <w:szCs w:val="28"/>
        </w:rPr>
        <w:t>от 6 февраля 2025 года № 07</w:t>
      </w:r>
    </w:p>
    <w:p w:rsidR="00D746AF" w:rsidRPr="00D746AF" w:rsidRDefault="00D746AF" w:rsidP="00D746AF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D746AF" w:rsidRPr="00D746AF" w:rsidRDefault="00D746AF" w:rsidP="00D746AF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746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</w:t>
      </w:r>
      <w:r w:rsidRPr="00D746A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D746AF" w:rsidRPr="00D746AF" w:rsidRDefault="00D50503" w:rsidP="00D746AF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5050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единой комиссии по осуществлению закупок товаров, работ и услуг для нужд внутригородского муниципального образования - муниципального округа Южное Тушино в городе Москве</w:t>
      </w:r>
    </w:p>
    <w:p w:rsidR="00D746AF" w:rsidRPr="00D746AF" w:rsidRDefault="00D746AF" w:rsidP="00D746AF">
      <w:pPr>
        <w:autoSpaceDE w:val="0"/>
        <w:autoSpaceDN w:val="0"/>
        <w:adjustRightInd w:val="0"/>
        <w:spacing w:before="100" w:beforeAutospacing="1" w:after="0" w:afterAutospacing="1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746A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Председатель комиссии: </w:t>
      </w:r>
    </w:p>
    <w:p w:rsidR="00D746AF" w:rsidRPr="00D746AF" w:rsidRDefault="00D746AF" w:rsidP="00D746AF">
      <w:pPr>
        <w:autoSpaceDE w:val="0"/>
        <w:autoSpaceDN w:val="0"/>
        <w:adjustRightInd w:val="0"/>
        <w:spacing w:before="100" w:beforeAutospacing="1" w:after="0" w:afterAutospacing="1" w:line="240" w:lineRule="auto"/>
        <w:ind w:left="4678" w:hanging="52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746A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Капкова Наталия Владимировна  </w:t>
      </w:r>
      <w:r w:rsidRPr="00D746A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 xml:space="preserve">- начальник организационно-правового отдела аппарата Совета депутатов внутригородского муниципального образования – муниципального округа Южное Тушино в городе Москве; </w:t>
      </w:r>
    </w:p>
    <w:p w:rsidR="00D746AF" w:rsidRPr="00D746AF" w:rsidRDefault="00D746AF" w:rsidP="00D746AF">
      <w:pPr>
        <w:autoSpaceDE w:val="0"/>
        <w:autoSpaceDN w:val="0"/>
        <w:adjustRightInd w:val="0"/>
        <w:spacing w:before="100" w:beforeAutospacing="1" w:after="0" w:afterAutospacing="1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746A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D746AF" w:rsidRPr="00D746AF" w:rsidRDefault="00D746AF" w:rsidP="00D746AF">
      <w:pPr>
        <w:autoSpaceDE w:val="0"/>
        <w:autoSpaceDN w:val="0"/>
        <w:adjustRightInd w:val="0"/>
        <w:spacing w:before="100" w:beforeAutospacing="1" w:after="0" w:afterAutospacing="1" w:line="240" w:lineRule="auto"/>
        <w:ind w:left="4678" w:hanging="5235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746A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Борисова Марина Сергеевна</w:t>
      </w:r>
      <w:r w:rsidRPr="00D746A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>- главный бухгалтер - заведующий сектором аппарата Совета депутатов внутригородского муниципального образования – муниципального округа Южное Тушино в городе Москве;</w:t>
      </w:r>
    </w:p>
    <w:p w:rsidR="00D746AF" w:rsidRPr="00D746AF" w:rsidRDefault="00D746AF" w:rsidP="00D746AF">
      <w:pPr>
        <w:autoSpaceDE w:val="0"/>
        <w:autoSpaceDN w:val="0"/>
        <w:adjustRightInd w:val="0"/>
        <w:spacing w:before="100" w:beforeAutospacing="1" w:after="0" w:afterAutospacing="1" w:line="240" w:lineRule="auto"/>
        <w:ind w:left="4678" w:hanging="5235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746A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Сипичева Альбина Евгеньевна</w:t>
      </w:r>
      <w:r w:rsidRPr="00D746A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>- юрисконсульт-советник</w:t>
      </w:r>
      <w:r w:rsidRPr="00D746AF">
        <w:t xml:space="preserve"> </w:t>
      </w:r>
      <w:r w:rsidRPr="00D746A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аппарата Совета депутатов внутригородского муниципального образования – муниципального округа Южное Тушино в городе Москве;</w:t>
      </w:r>
    </w:p>
    <w:p w:rsidR="00D746AF" w:rsidRPr="00D746AF" w:rsidRDefault="00D746AF" w:rsidP="00D746AF">
      <w:pPr>
        <w:autoSpaceDE w:val="0"/>
        <w:autoSpaceDN w:val="0"/>
        <w:adjustRightInd w:val="0"/>
        <w:spacing w:before="100" w:beforeAutospacing="1" w:after="0" w:afterAutospacing="1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746A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Член комиссии/секретарь комиссии:</w:t>
      </w:r>
    </w:p>
    <w:p w:rsidR="00D746AF" w:rsidRPr="00D746AF" w:rsidRDefault="00D746AF" w:rsidP="00D746AF">
      <w:pPr>
        <w:autoSpaceDE w:val="0"/>
        <w:autoSpaceDN w:val="0"/>
        <w:adjustRightInd w:val="0"/>
        <w:spacing w:before="100" w:beforeAutospacing="1" w:after="0" w:afterAutospacing="1" w:line="240" w:lineRule="auto"/>
        <w:ind w:left="4678" w:hanging="5235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746A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Столярова Ольга Михайловна</w:t>
      </w:r>
      <w:r w:rsidRPr="00D746A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>- главный специалист аппарата Совета депутатов внутригородского муниципального образования – муниципального округа Южное Тушино в городе Москве.</w:t>
      </w:r>
    </w:p>
    <w:sectPr w:rsidR="00D746AF" w:rsidRPr="00D746AF" w:rsidSect="00D746AF">
      <w:headerReference w:type="default" r:id="rId42"/>
      <w:headerReference w:type="first" r:id="rId43"/>
      <w:pgSz w:w="11906" w:h="16838"/>
      <w:pgMar w:top="1134" w:right="850" w:bottom="1276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455" w:rsidRDefault="00691455" w:rsidP="00F82109">
      <w:pPr>
        <w:spacing w:after="0" w:line="240" w:lineRule="auto"/>
      </w:pPr>
      <w:r>
        <w:separator/>
      </w:r>
    </w:p>
  </w:endnote>
  <w:endnote w:type="continuationSeparator" w:id="0">
    <w:p w:rsidR="00691455" w:rsidRDefault="00691455" w:rsidP="00F8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455" w:rsidRDefault="00691455" w:rsidP="00F82109">
      <w:pPr>
        <w:spacing w:after="0" w:line="240" w:lineRule="auto"/>
      </w:pPr>
      <w:r>
        <w:separator/>
      </w:r>
    </w:p>
  </w:footnote>
  <w:footnote w:type="continuationSeparator" w:id="0">
    <w:p w:rsidR="00691455" w:rsidRDefault="00691455" w:rsidP="00F8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3286537"/>
      <w:docPartObj>
        <w:docPartGallery w:val="Page Numbers (Top of Page)"/>
        <w:docPartUnique/>
      </w:docPartObj>
    </w:sdtPr>
    <w:sdtEndPr/>
    <w:sdtContent>
      <w:p w:rsidR="00F94CB5" w:rsidRDefault="00F94C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8E5">
          <w:rPr>
            <w:noProof/>
          </w:rPr>
          <w:t>4</w:t>
        </w:r>
        <w:r>
          <w:fldChar w:fldCharType="end"/>
        </w:r>
      </w:p>
    </w:sdtContent>
  </w:sdt>
  <w:p w:rsidR="00F82109" w:rsidRPr="00955B4F" w:rsidRDefault="00F82109" w:rsidP="00955B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B4F" w:rsidRDefault="002B4F8A" w:rsidP="00955B4F">
    <w:pPr>
      <w:tabs>
        <w:tab w:val="left" w:pos="-1701"/>
      </w:tabs>
      <w:spacing w:line="360" w:lineRule="auto"/>
      <w:ind w:left="-1701" w:right="-850"/>
      <w:jc w:val="center"/>
      <w:rPr>
        <w:rFonts w:ascii="Times New Roman" w:eastAsia="Times New Roman" w:hAnsi="Times New Roman" w:cs="Times New Roman"/>
        <w:b/>
        <w:bCs/>
        <w:color w:val="781F19"/>
        <w:sz w:val="28"/>
        <w:szCs w:val="28"/>
        <w:lang w:eastAsia="ru-RU"/>
      </w:rPr>
    </w:pPr>
    <w:r>
      <w:rPr>
        <w:rFonts w:ascii="Times New Roman" w:eastAsia="Times New Roman" w:hAnsi="Times New Roman" w:cs="Times New Roman"/>
        <w:b/>
        <w:bCs/>
        <w:noProof/>
        <w:color w:val="781F19"/>
        <w:sz w:val="28"/>
        <w:szCs w:val="28"/>
        <w:lang w:eastAsia="ru-RU"/>
      </w:rPr>
      <w:drawing>
        <wp:inline distT="0" distB="0" distL="0" distR="0" wp14:anchorId="3FCF5F52">
          <wp:extent cx="469265" cy="609600"/>
          <wp:effectExtent l="0" t="0" r="6985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55B4F" w:rsidRPr="00F82109" w:rsidRDefault="00955B4F" w:rsidP="00955B4F">
    <w:pPr>
      <w:tabs>
        <w:tab w:val="left" w:pos="5940"/>
      </w:tabs>
      <w:spacing w:after="0" w:line="240" w:lineRule="auto"/>
      <w:ind w:left="-1701" w:right="-850"/>
      <w:jc w:val="center"/>
      <w:rPr>
        <w:rFonts w:ascii="Times New Roman" w:eastAsia="Times New Roman" w:hAnsi="Times New Roman" w:cs="Times New Roman"/>
        <w:b/>
        <w:bCs/>
        <w:color w:val="781F19"/>
        <w:sz w:val="28"/>
        <w:szCs w:val="28"/>
        <w:lang w:eastAsia="ru-RU"/>
      </w:rPr>
    </w:pPr>
    <w:r>
      <w:rPr>
        <w:rFonts w:ascii="Times New Roman" w:eastAsia="Times New Roman" w:hAnsi="Times New Roman" w:cs="Times New Roman"/>
        <w:b/>
        <w:bCs/>
        <w:color w:val="781F19"/>
        <w:sz w:val="28"/>
        <w:szCs w:val="28"/>
        <w:lang w:eastAsia="ru-RU"/>
      </w:rPr>
      <w:t xml:space="preserve">АППАРАТ </w:t>
    </w:r>
    <w:r w:rsidRPr="00F82109">
      <w:rPr>
        <w:rFonts w:ascii="Times New Roman" w:eastAsia="Times New Roman" w:hAnsi="Times New Roman" w:cs="Times New Roman"/>
        <w:b/>
        <w:bCs/>
        <w:color w:val="781F19"/>
        <w:sz w:val="28"/>
        <w:szCs w:val="28"/>
        <w:lang w:eastAsia="ru-RU"/>
      </w:rPr>
      <w:t>СОВЕТ</w:t>
    </w:r>
    <w:r>
      <w:rPr>
        <w:rFonts w:ascii="Times New Roman" w:eastAsia="Times New Roman" w:hAnsi="Times New Roman" w:cs="Times New Roman"/>
        <w:b/>
        <w:bCs/>
        <w:color w:val="781F19"/>
        <w:sz w:val="28"/>
        <w:szCs w:val="28"/>
        <w:lang w:eastAsia="ru-RU"/>
      </w:rPr>
      <w:t>А</w:t>
    </w:r>
    <w:r w:rsidRPr="00F82109">
      <w:rPr>
        <w:rFonts w:ascii="Times New Roman" w:eastAsia="Times New Roman" w:hAnsi="Times New Roman" w:cs="Times New Roman"/>
        <w:b/>
        <w:bCs/>
        <w:color w:val="781F19"/>
        <w:sz w:val="28"/>
        <w:szCs w:val="28"/>
        <w:lang w:eastAsia="ru-RU"/>
      </w:rPr>
      <w:t xml:space="preserve"> ДЕПУТАТОВ </w:t>
    </w:r>
  </w:p>
  <w:p w:rsidR="00955B4F" w:rsidRPr="00F82109" w:rsidRDefault="00955B4F" w:rsidP="00955B4F">
    <w:pPr>
      <w:tabs>
        <w:tab w:val="left" w:pos="5940"/>
      </w:tabs>
      <w:spacing w:after="0" w:line="240" w:lineRule="auto"/>
      <w:ind w:left="-1701" w:right="-850"/>
      <w:jc w:val="center"/>
      <w:rPr>
        <w:rFonts w:ascii="Times New Roman" w:eastAsia="Times New Roman" w:hAnsi="Times New Roman" w:cs="Times New Roman"/>
        <w:b/>
        <w:bCs/>
        <w:color w:val="781F19"/>
        <w:sz w:val="24"/>
        <w:szCs w:val="24"/>
        <w:lang w:eastAsia="ru-RU"/>
      </w:rPr>
    </w:pPr>
    <w:r w:rsidRPr="00F82109">
      <w:rPr>
        <w:rFonts w:ascii="Times New Roman" w:eastAsia="Times New Roman" w:hAnsi="Times New Roman" w:cs="Times New Roman"/>
        <w:b/>
        <w:bCs/>
        <w:color w:val="781F19"/>
        <w:sz w:val="24"/>
        <w:szCs w:val="24"/>
        <w:lang w:eastAsia="ru-RU"/>
      </w:rPr>
      <w:t xml:space="preserve">ВНУТРИГОРОДСКОГО МУНИЦИПАЛЬНОГО ОБРАЗОВАНИЯ – </w:t>
    </w:r>
  </w:p>
  <w:p w:rsidR="00955B4F" w:rsidRPr="00F82109" w:rsidRDefault="00955B4F" w:rsidP="00955B4F">
    <w:pPr>
      <w:tabs>
        <w:tab w:val="left" w:pos="5940"/>
      </w:tabs>
      <w:spacing w:after="0" w:line="240" w:lineRule="auto"/>
      <w:ind w:left="-1701" w:right="-850"/>
      <w:jc w:val="center"/>
      <w:rPr>
        <w:rFonts w:ascii="Times New Roman" w:eastAsia="Times New Roman" w:hAnsi="Times New Roman" w:cs="Times New Roman"/>
        <w:b/>
        <w:bCs/>
        <w:color w:val="781F19"/>
        <w:sz w:val="24"/>
        <w:szCs w:val="24"/>
        <w:lang w:eastAsia="ru-RU"/>
      </w:rPr>
    </w:pPr>
    <w:r w:rsidRPr="00F82109">
      <w:rPr>
        <w:rFonts w:ascii="Times New Roman" w:eastAsia="Times New Roman" w:hAnsi="Times New Roman" w:cs="Times New Roman"/>
        <w:b/>
        <w:bCs/>
        <w:color w:val="781F19"/>
        <w:sz w:val="24"/>
        <w:szCs w:val="24"/>
        <w:lang w:eastAsia="ru-RU"/>
      </w:rPr>
      <w:t xml:space="preserve">МУНИЦИПАЛЬНОГО ОКРУГА </w:t>
    </w:r>
  </w:p>
  <w:p w:rsidR="00955B4F" w:rsidRPr="00F82109" w:rsidRDefault="00955B4F" w:rsidP="00955B4F">
    <w:pPr>
      <w:tabs>
        <w:tab w:val="left" w:pos="5940"/>
      </w:tabs>
      <w:spacing w:after="0" w:line="240" w:lineRule="auto"/>
      <w:ind w:left="-1701" w:right="-850"/>
      <w:jc w:val="center"/>
      <w:rPr>
        <w:rFonts w:ascii="Times New Roman" w:eastAsia="Times New Roman" w:hAnsi="Times New Roman" w:cs="Times New Roman"/>
        <w:b/>
        <w:bCs/>
        <w:color w:val="781F19"/>
        <w:sz w:val="28"/>
        <w:szCs w:val="28"/>
        <w:lang w:eastAsia="ru-RU"/>
      </w:rPr>
    </w:pPr>
    <w:r w:rsidRPr="00F82109">
      <w:rPr>
        <w:rFonts w:ascii="Times New Roman" w:eastAsia="Times New Roman" w:hAnsi="Times New Roman" w:cs="Times New Roman"/>
        <w:b/>
        <w:bCs/>
        <w:color w:val="781F19"/>
        <w:sz w:val="28"/>
        <w:szCs w:val="28"/>
        <w:lang w:eastAsia="ru-RU"/>
      </w:rPr>
      <w:t xml:space="preserve">ЮЖНОЕ ТУШИНО </w:t>
    </w:r>
  </w:p>
  <w:p w:rsidR="00955B4F" w:rsidRDefault="00955B4F" w:rsidP="00955B4F">
    <w:pPr>
      <w:tabs>
        <w:tab w:val="left" w:pos="5940"/>
      </w:tabs>
      <w:spacing w:after="0" w:line="480" w:lineRule="auto"/>
      <w:ind w:left="-1701" w:right="-850"/>
      <w:jc w:val="center"/>
      <w:rPr>
        <w:rFonts w:ascii="Times New Roman" w:eastAsia="Times New Roman" w:hAnsi="Times New Roman" w:cs="Times New Roman"/>
        <w:b/>
        <w:bCs/>
        <w:color w:val="781F19"/>
        <w:sz w:val="24"/>
        <w:szCs w:val="24"/>
        <w:lang w:eastAsia="ru-RU"/>
      </w:rPr>
    </w:pPr>
    <w:r w:rsidRPr="00F82109">
      <w:rPr>
        <w:rFonts w:ascii="Times New Roman" w:eastAsia="Times New Roman" w:hAnsi="Times New Roman" w:cs="Times New Roman"/>
        <w:b/>
        <w:bCs/>
        <w:color w:val="781F19"/>
        <w:sz w:val="24"/>
        <w:szCs w:val="24"/>
        <w:lang w:eastAsia="ru-RU"/>
      </w:rPr>
      <w:t>В ГОРОДЕ МОСКВЕ</w:t>
    </w:r>
  </w:p>
  <w:p w:rsidR="00955B4F" w:rsidRDefault="00955B4F" w:rsidP="00955B4F">
    <w:pPr>
      <w:tabs>
        <w:tab w:val="left" w:pos="5940"/>
      </w:tabs>
      <w:spacing w:after="0" w:line="480" w:lineRule="auto"/>
      <w:ind w:left="-1701" w:right="-850"/>
      <w:jc w:val="center"/>
      <w:rPr>
        <w:rFonts w:ascii="Times New Roman" w:eastAsia="Times New Roman" w:hAnsi="Times New Roman" w:cs="Times New Roman"/>
        <w:b/>
        <w:color w:val="781F19"/>
        <w:sz w:val="28"/>
        <w:szCs w:val="28"/>
        <w:lang w:eastAsia="ru-RU"/>
      </w:rPr>
    </w:pPr>
    <w:r>
      <w:rPr>
        <w:rFonts w:ascii="Times New Roman" w:eastAsia="Times New Roman" w:hAnsi="Times New Roman" w:cs="Times New Roman"/>
        <w:b/>
        <w:color w:val="781F19"/>
        <w:sz w:val="28"/>
        <w:szCs w:val="28"/>
        <w:lang w:eastAsia="ru-RU"/>
      </w:rPr>
      <w:t>РАСПОРЯЖЕНИЕ</w:t>
    </w:r>
  </w:p>
  <w:p w:rsidR="00482126" w:rsidRPr="005D18E5" w:rsidRDefault="005D18E5" w:rsidP="00482126">
    <w:pPr>
      <w:pStyle w:val="a3"/>
      <w:rPr>
        <w:rFonts w:ascii="Times New Roman" w:hAnsi="Times New Roman" w:cs="Times New Roman"/>
        <w:color w:val="781F19"/>
        <w:sz w:val="28"/>
        <w:szCs w:val="28"/>
      </w:rPr>
    </w:pPr>
    <w:r w:rsidRPr="005D18E5">
      <w:rPr>
        <w:rFonts w:ascii="Times New Roman" w:hAnsi="Times New Roman" w:cs="Times New Roman"/>
        <w:color w:val="781F19"/>
        <w:sz w:val="28"/>
        <w:szCs w:val="28"/>
      </w:rPr>
      <w:t>6 февраля 2025 года</w:t>
    </w:r>
    <w:r w:rsidR="00482126" w:rsidRPr="005D18E5">
      <w:rPr>
        <w:rFonts w:ascii="Times New Roman" w:hAnsi="Times New Roman" w:cs="Times New Roman"/>
        <w:color w:val="781F19"/>
        <w:sz w:val="28"/>
        <w:szCs w:val="28"/>
      </w:rPr>
      <w:t xml:space="preserve"> № </w:t>
    </w:r>
    <w:r w:rsidRPr="005D18E5">
      <w:rPr>
        <w:rFonts w:ascii="Times New Roman" w:hAnsi="Times New Roman" w:cs="Times New Roman"/>
        <w:color w:val="781F19"/>
        <w:sz w:val="28"/>
        <w:szCs w:val="28"/>
      </w:rPr>
      <w:t>07</w:t>
    </w:r>
  </w:p>
  <w:p w:rsidR="00955B4F" w:rsidRDefault="00955B4F">
    <w:pPr>
      <w:pStyle w:val="a3"/>
    </w:pPr>
  </w:p>
  <w:p w:rsidR="004F5976" w:rsidRDefault="004F59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F3C83"/>
    <w:multiLevelType w:val="hybridMultilevel"/>
    <w:tmpl w:val="1D72F58A"/>
    <w:lvl w:ilvl="0" w:tplc="1952A62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63"/>
    <w:rsid w:val="0000012B"/>
    <w:rsid w:val="00003106"/>
    <w:rsid w:val="00004EAA"/>
    <w:rsid w:val="00021F79"/>
    <w:rsid w:val="00022052"/>
    <w:rsid w:val="00075D51"/>
    <w:rsid w:val="00081433"/>
    <w:rsid w:val="000921CD"/>
    <w:rsid w:val="000B774B"/>
    <w:rsid w:val="000C77A1"/>
    <w:rsid w:val="000F00F0"/>
    <w:rsid w:val="00113350"/>
    <w:rsid w:val="00142CAC"/>
    <w:rsid w:val="001433E6"/>
    <w:rsid w:val="00186563"/>
    <w:rsid w:val="001E2E1C"/>
    <w:rsid w:val="002118F3"/>
    <w:rsid w:val="00265DFF"/>
    <w:rsid w:val="002B4F8A"/>
    <w:rsid w:val="002C3B63"/>
    <w:rsid w:val="003F5E7B"/>
    <w:rsid w:val="00411432"/>
    <w:rsid w:val="00416C38"/>
    <w:rsid w:val="00467B28"/>
    <w:rsid w:val="00482126"/>
    <w:rsid w:val="004F5976"/>
    <w:rsid w:val="0052150B"/>
    <w:rsid w:val="005452D5"/>
    <w:rsid w:val="0055414C"/>
    <w:rsid w:val="005D18E5"/>
    <w:rsid w:val="00661C48"/>
    <w:rsid w:val="00680176"/>
    <w:rsid w:val="00691455"/>
    <w:rsid w:val="006C1B32"/>
    <w:rsid w:val="006C7A7C"/>
    <w:rsid w:val="006D1DC1"/>
    <w:rsid w:val="006D7094"/>
    <w:rsid w:val="00710265"/>
    <w:rsid w:val="00717608"/>
    <w:rsid w:val="00751830"/>
    <w:rsid w:val="00760328"/>
    <w:rsid w:val="007733E8"/>
    <w:rsid w:val="00783D71"/>
    <w:rsid w:val="007A1D7E"/>
    <w:rsid w:val="007A2B1C"/>
    <w:rsid w:val="007A5631"/>
    <w:rsid w:val="007B01BF"/>
    <w:rsid w:val="007D3231"/>
    <w:rsid w:val="007D58B2"/>
    <w:rsid w:val="00823892"/>
    <w:rsid w:val="00853D5D"/>
    <w:rsid w:val="00860CEB"/>
    <w:rsid w:val="008F2AE7"/>
    <w:rsid w:val="00945DD4"/>
    <w:rsid w:val="00955B4F"/>
    <w:rsid w:val="00973507"/>
    <w:rsid w:val="00974509"/>
    <w:rsid w:val="009858FF"/>
    <w:rsid w:val="00995286"/>
    <w:rsid w:val="009B4103"/>
    <w:rsid w:val="009C36DC"/>
    <w:rsid w:val="009D2FD8"/>
    <w:rsid w:val="009F3EFE"/>
    <w:rsid w:val="00A52285"/>
    <w:rsid w:val="00A83F8E"/>
    <w:rsid w:val="00B41369"/>
    <w:rsid w:val="00B61A9F"/>
    <w:rsid w:val="00B87352"/>
    <w:rsid w:val="00B879D7"/>
    <w:rsid w:val="00BD3AFA"/>
    <w:rsid w:val="00C90C56"/>
    <w:rsid w:val="00CF6AFB"/>
    <w:rsid w:val="00D11495"/>
    <w:rsid w:val="00D50503"/>
    <w:rsid w:val="00D62686"/>
    <w:rsid w:val="00D704CB"/>
    <w:rsid w:val="00D746AF"/>
    <w:rsid w:val="00DA2A17"/>
    <w:rsid w:val="00DF3B5C"/>
    <w:rsid w:val="00E51B28"/>
    <w:rsid w:val="00E71C8A"/>
    <w:rsid w:val="00EB3B3B"/>
    <w:rsid w:val="00F82109"/>
    <w:rsid w:val="00F9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1382F1-BF0B-4009-9A0E-2047EECA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B3B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109"/>
  </w:style>
  <w:style w:type="paragraph" w:styleId="a5">
    <w:name w:val="footer"/>
    <w:basedOn w:val="a"/>
    <w:link w:val="a6"/>
    <w:uiPriority w:val="99"/>
    <w:unhideWhenUsed/>
    <w:rsid w:val="00F8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2109"/>
  </w:style>
  <w:style w:type="table" w:styleId="a7">
    <w:name w:val="Table Grid"/>
    <w:basedOn w:val="a1"/>
    <w:uiPriority w:val="59"/>
    <w:rsid w:val="00F82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2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2AE7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3F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3F5E7B"/>
    <w:rPr>
      <w:i/>
      <w:iCs/>
    </w:rPr>
  </w:style>
  <w:style w:type="character" w:styleId="ab">
    <w:name w:val="Hyperlink"/>
    <w:basedOn w:val="a0"/>
    <w:uiPriority w:val="99"/>
    <w:semiHidden/>
    <w:unhideWhenUsed/>
    <w:rsid w:val="003F5E7B"/>
    <w:rPr>
      <w:color w:val="0000FF"/>
      <w:u w:val="single"/>
    </w:rPr>
  </w:style>
  <w:style w:type="paragraph" w:customStyle="1" w:styleId="s1">
    <w:name w:val="s_1"/>
    <w:basedOn w:val="a"/>
    <w:rsid w:val="003F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3F5E7B"/>
    <w:pPr>
      <w:spacing w:after="0" w:line="240" w:lineRule="auto"/>
    </w:pPr>
  </w:style>
  <w:style w:type="character" w:customStyle="1" w:styleId="ad">
    <w:name w:val="Гипертекстовая ссылка"/>
    <w:basedOn w:val="a0"/>
    <w:uiPriority w:val="99"/>
    <w:rsid w:val="00B61A9F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B3B3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EB3B3B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353464/3212" TargetMode="External"/><Relationship Id="rId13" Type="http://schemas.openxmlformats.org/officeDocument/2006/relationships/hyperlink" Target="https://internet.garant.ru/document/redirect/70353464/14" TargetMode="External"/><Relationship Id="rId18" Type="http://schemas.openxmlformats.org/officeDocument/2006/relationships/hyperlink" Target="https://internet.garant.ru/document/redirect/70353464/752" TargetMode="External"/><Relationship Id="rId26" Type="http://schemas.openxmlformats.org/officeDocument/2006/relationships/hyperlink" Target="https://internet.garant.ru/document/redirect/70353464/730111" TargetMode="External"/><Relationship Id="rId39" Type="http://schemas.openxmlformats.org/officeDocument/2006/relationships/hyperlink" Target="https://internet.garant.ru/document/redirect/70353464/22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12184522/21" TargetMode="External"/><Relationship Id="rId34" Type="http://schemas.openxmlformats.org/officeDocument/2006/relationships/hyperlink" Target="https://internet.garant.ru/document/redirect/70353464/4939" TargetMode="External"/><Relationship Id="rId42" Type="http://schemas.openxmlformats.org/officeDocument/2006/relationships/header" Target="header1.xml"/><Relationship Id="rId7" Type="http://schemas.openxmlformats.org/officeDocument/2006/relationships/hyperlink" Target="https://internet.garant.ru/document/redirect/70353464/39" TargetMode="External"/><Relationship Id="rId12" Type="http://schemas.openxmlformats.org/officeDocument/2006/relationships/hyperlink" Target="https://internet.garant.ru/document/redirect/70353464/3211" TargetMode="External"/><Relationship Id="rId17" Type="http://schemas.openxmlformats.org/officeDocument/2006/relationships/hyperlink" Target="https://internet.garant.ru/document/redirect/77312405/4212" TargetMode="External"/><Relationship Id="rId25" Type="http://schemas.openxmlformats.org/officeDocument/2006/relationships/hyperlink" Target="https://internet.garant.ru/document/redirect/70353464/14" TargetMode="External"/><Relationship Id="rId33" Type="http://schemas.openxmlformats.org/officeDocument/2006/relationships/hyperlink" Target="https://internet.garant.ru/document/redirect/70353464/762" TargetMode="External"/><Relationship Id="rId38" Type="http://schemas.openxmlformats.org/officeDocument/2006/relationships/hyperlink" Target="https://internet.garant.ru/document/redirect/70353464/481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0353464/14" TargetMode="External"/><Relationship Id="rId20" Type="http://schemas.openxmlformats.org/officeDocument/2006/relationships/hyperlink" Target="https://internet.garant.ru/document/redirect/70353464/14" TargetMode="External"/><Relationship Id="rId29" Type="http://schemas.openxmlformats.org/officeDocument/2006/relationships/hyperlink" Target="https://internet.garant.ru/document/redirect/70353464/7413" TargetMode="External"/><Relationship Id="rId41" Type="http://schemas.openxmlformats.org/officeDocument/2006/relationships/hyperlink" Target="https://internet.garant.ru/document/redirect/70353464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70353464/3214" TargetMode="External"/><Relationship Id="rId24" Type="http://schemas.openxmlformats.org/officeDocument/2006/relationships/hyperlink" Target="https://internet.garant.ru/document/redirect/70353464/4939" TargetMode="External"/><Relationship Id="rId32" Type="http://schemas.openxmlformats.org/officeDocument/2006/relationships/hyperlink" Target="https://internet.garant.ru/document/redirect/70353464/75102" TargetMode="External"/><Relationship Id="rId37" Type="http://schemas.openxmlformats.org/officeDocument/2006/relationships/hyperlink" Target="https://internet.garant.ru/document/redirect/12184522/21" TargetMode="External"/><Relationship Id="rId40" Type="http://schemas.openxmlformats.org/officeDocument/2006/relationships/hyperlink" Target="https://internet.garant.ru/document/redirect/70353464/14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70353464/321" TargetMode="External"/><Relationship Id="rId23" Type="http://schemas.openxmlformats.org/officeDocument/2006/relationships/hyperlink" Target="https://internet.garant.ru/document/redirect/70353464/4939" TargetMode="External"/><Relationship Id="rId28" Type="http://schemas.openxmlformats.org/officeDocument/2006/relationships/hyperlink" Target="https://internet.garant.ru/document/redirect/70353464/730115" TargetMode="External"/><Relationship Id="rId36" Type="http://schemas.openxmlformats.org/officeDocument/2006/relationships/hyperlink" Target="https://internet.garant.ru/document/redirect/70353464/14" TargetMode="External"/><Relationship Id="rId10" Type="http://schemas.openxmlformats.org/officeDocument/2006/relationships/hyperlink" Target="https://internet.garant.ru/document/redirect/12184522/21" TargetMode="External"/><Relationship Id="rId19" Type="http://schemas.openxmlformats.org/officeDocument/2006/relationships/hyperlink" Target="https://internet.garant.ru/document/redirect/70353464/32" TargetMode="External"/><Relationship Id="rId31" Type="http://schemas.openxmlformats.org/officeDocument/2006/relationships/hyperlink" Target="https://internet.garant.ru/document/redirect/70353464/14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0353464/3213" TargetMode="External"/><Relationship Id="rId14" Type="http://schemas.openxmlformats.org/officeDocument/2006/relationships/hyperlink" Target="https://internet.garant.ru/document/redirect/12184522/21" TargetMode="External"/><Relationship Id="rId22" Type="http://schemas.openxmlformats.org/officeDocument/2006/relationships/hyperlink" Target="https://internet.garant.ru/document/redirect/70353464/48121" TargetMode="External"/><Relationship Id="rId27" Type="http://schemas.openxmlformats.org/officeDocument/2006/relationships/hyperlink" Target="https://internet.garant.ru/document/redirect/70353464/730112" TargetMode="External"/><Relationship Id="rId30" Type="http://schemas.openxmlformats.org/officeDocument/2006/relationships/hyperlink" Target="https://internet.garant.ru/document/redirect/70353464/7447" TargetMode="External"/><Relationship Id="rId35" Type="http://schemas.openxmlformats.org/officeDocument/2006/relationships/hyperlink" Target="https://internet.garant.ru/document/redirect/70353464/4939" TargetMode="External"/><Relationship Id="rId43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4643</Words>
  <Characters>26468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2025-02-11T10:03:00Z</cp:lastPrinted>
  <dcterms:created xsi:type="dcterms:W3CDTF">2025-02-11T10:57:00Z</dcterms:created>
  <dcterms:modified xsi:type="dcterms:W3CDTF">2025-02-11T10:57:00Z</dcterms:modified>
</cp:coreProperties>
</file>