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21CD" w:rsidRPr="00BA21CD" w:rsidRDefault="00E45A4B" w:rsidP="00BA21CD">
      <w:pPr>
        <w:tabs>
          <w:tab w:val="left" w:pos="1134"/>
        </w:tabs>
        <w:spacing w:after="0" w:line="240" w:lineRule="auto"/>
        <w:ind w:right="4819"/>
        <w:jc w:val="both"/>
        <w:rPr>
          <w:rFonts w:ascii="Times New Roman" w:eastAsia="Times New Roman" w:hAnsi="Times New Roman" w:cs="Times New Roman"/>
          <w:b/>
          <w:sz w:val="28"/>
          <w:szCs w:val="28"/>
          <w:lang w:eastAsia="ru-RU"/>
        </w:rPr>
      </w:pPr>
      <w:bookmarkStart w:id="0" w:name="_GoBack"/>
      <w:r w:rsidRPr="00E45A4B">
        <w:rPr>
          <w:rFonts w:ascii="Times New Roman" w:eastAsia="Times New Roman" w:hAnsi="Times New Roman" w:cs="Times New Roman"/>
          <w:b/>
          <w:sz w:val="28"/>
          <w:szCs w:val="20"/>
          <w:lang w:eastAsia="ru-RU"/>
        </w:rPr>
        <w:t xml:space="preserve">О проекте решения Совета депутатов </w:t>
      </w:r>
      <w:r>
        <w:rPr>
          <w:rFonts w:ascii="Times New Roman" w:eastAsia="Times New Roman" w:hAnsi="Times New Roman" w:cs="Times New Roman"/>
          <w:b/>
          <w:sz w:val="28"/>
          <w:szCs w:val="20"/>
          <w:lang w:eastAsia="ru-RU"/>
        </w:rPr>
        <w:t xml:space="preserve">внутригородского муниципального образования - </w:t>
      </w:r>
      <w:r w:rsidRPr="00E45A4B">
        <w:rPr>
          <w:rFonts w:ascii="Times New Roman" w:eastAsia="Times New Roman" w:hAnsi="Times New Roman" w:cs="Times New Roman"/>
          <w:b/>
          <w:sz w:val="28"/>
          <w:szCs w:val="20"/>
          <w:lang w:eastAsia="ru-RU"/>
        </w:rPr>
        <w:t>муниципального округа Южное Тушино</w:t>
      </w:r>
      <w:r>
        <w:rPr>
          <w:rFonts w:ascii="Times New Roman" w:eastAsia="Times New Roman" w:hAnsi="Times New Roman" w:cs="Times New Roman"/>
          <w:b/>
          <w:sz w:val="28"/>
          <w:szCs w:val="20"/>
          <w:lang w:eastAsia="ru-RU"/>
        </w:rPr>
        <w:t xml:space="preserve"> в городе Москве</w:t>
      </w:r>
      <w:r w:rsidRPr="00E45A4B">
        <w:rPr>
          <w:rFonts w:ascii="Times New Roman" w:eastAsia="Times New Roman" w:hAnsi="Times New Roman" w:cs="Times New Roman"/>
          <w:b/>
          <w:sz w:val="28"/>
          <w:szCs w:val="20"/>
          <w:lang w:eastAsia="ru-RU"/>
        </w:rPr>
        <w:t xml:space="preserve"> «О бюджете </w:t>
      </w:r>
      <w:r w:rsidR="00723A13">
        <w:rPr>
          <w:rFonts w:ascii="Times New Roman" w:eastAsia="Times New Roman" w:hAnsi="Times New Roman" w:cs="Times New Roman"/>
          <w:b/>
          <w:sz w:val="28"/>
          <w:szCs w:val="20"/>
          <w:lang w:eastAsia="ru-RU"/>
        </w:rPr>
        <w:t xml:space="preserve">внутригородского муниципального образования - </w:t>
      </w:r>
      <w:r w:rsidR="00723A13" w:rsidRPr="00E45A4B">
        <w:rPr>
          <w:rFonts w:ascii="Times New Roman" w:eastAsia="Times New Roman" w:hAnsi="Times New Roman" w:cs="Times New Roman"/>
          <w:b/>
          <w:sz w:val="28"/>
          <w:szCs w:val="20"/>
          <w:lang w:eastAsia="ru-RU"/>
        </w:rPr>
        <w:t>муниципального округа Южное Тушино</w:t>
      </w:r>
      <w:r w:rsidR="00723A13">
        <w:rPr>
          <w:rFonts w:ascii="Times New Roman" w:eastAsia="Times New Roman" w:hAnsi="Times New Roman" w:cs="Times New Roman"/>
          <w:b/>
          <w:sz w:val="28"/>
          <w:szCs w:val="20"/>
          <w:lang w:eastAsia="ru-RU"/>
        </w:rPr>
        <w:t xml:space="preserve"> в городе Москве</w:t>
      </w:r>
      <w:r w:rsidRPr="00E45A4B">
        <w:rPr>
          <w:rFonts w:ascii="Times New Roman" w:eastAsia="Times New Roman" w:hAnsi="Times New Roman" w:cs="Times New Roman"/>
          <w:b/>
          <w:sz w:val="28"/>
          <w:szCs w:val="20"/>
          <w:lang w:eastAsia="ru-RU"/>
        </w:rPr>
        <w:t xml:space="preserve"> на 202</w:t>
      </w:r>
      <w:r>
        <w:rPr>
          <w:rFonts w:ascii="Times New Roman" w:eastAsia="Times New Roman" w:hAnsi="Times New Roman" w:cs="Times New Roman"/>
          <w:b/>
          <w:sz w:val="28"/>
          <w:szCs w:val="20"/>
          <w:lang w:eastAsia="ru-RU"/>
        </w:rPr>
        <w:t>6</w:t>
      </w:r>
      <w:r w:rsidRPr="00E45A4B">
        <w:rPr>
          <w:rFonts w:ascii="Times New Roman" w:eastAsia="Times New Roman" w:hAnsi="Times New Roman" w:cs="Times New Roman"/>
          <w:b/>
          <w:sz w:val="28"/>
          <w:szCs w:val="20"/>
          <w:lang w:eastAsia="ru-RU"/>
        </w:rPr>
        <w:t xml:space="preserve"> год и плановый период 202</w:t>
      </w:r>
      <w:r>
        <w:rPr>
          <w:rFonts w:ascii="Times New Roman" w:eastAsia="Times New Roman" w:hAnsi="Times New Roman" w:cs="Times New Roman"/>
          <w:b/>
          <w:sz w:val="28"/>
          <w:szCs w:val="20"/>
          <w:lang w:eastAsia="ru-RU"/>
        </w:rPr>
        <w:t>7</w:t>
      </w:r>
      <w:r w:rsidRPr="00E45A4B">
        <w:rPr>
          <w:rFonts w:ascii="Times New Roman" w:eastAsia="Times New Roman" w:hAnsi="Times New Roman" w:cs="Times New Roman"/>
          <w:b/>
          <w:sz w:val="28"/>
          <w:szCs w:val="20"/>
          <w:lang w:eastAsia="ru-RU"/>
        </w:rPr>
        <w:t xml:space="preserve"> и 202</w:t>
      </w:r>
      <w:r>
        <w:rPr>
          <w:rFonts w:ascii="Times New Roman" w:eastAsia="Times New Roman" w:hAnsi="Times New Roman" w:cs="Times New Roman"/>
          <w:b/>
          <w:sz w:val="28"/>
          <w:szCs w:val="20"/>
          <w:lang w:eastAsia="ru-RU"/>
        </w:rPr>
        <w:t>8</w:t>
      </w:r>
      <w:r w:rsidRPr="00E45A4B">
        <w:rPr>
          <w:rFonts w:ascii="Times New Roman" w:eastAsia="Times New Roman" w:hAnsi="Times New Roman" w:cs="Times New Roman"/>
          <w:b/>
          <w:sz w:val="28"/>
          <w:szCs w:val="20"/>
          <w:lang w:eastAsia="ru-RU"/>
        </w:rPr>
        <w:t xml:space="preserve"> годов»</w:t>
      </w:r>
      <w:r w:rsidR="009C6004" w:rsidRPr="009C6004">
        <w:t xml:space="preserve"> </w:t>
      </w:r>
      <w:r w:rsidR="009C6004" w:rsidRPr="009C6004">
        <w:rPr>
          <w:rFonts w:ascii="Times New Roman" w:eastAsia="Times New Roman" w:hAnsi="Times New Roman" w:cs="Times New Roman"/>
          <w:b/>
          <w:sz w:val="28"/>
          <w:szCs w:val="20"/>
          <w:lang w:eastAsia="ru-RU"/>
        </w:rPr>
        <w:t>и назначении публичных слушаний</w:t>
      </w:r>
    </w:p>
    <w:bookmarkEnd w:id="0"/>
    <w:p w:rsidR="00BA21CD" w:rsidRPr="00BA21CD" w:rsidRDefault="00BA21CD" w:rsidP="004C2E2D">
      <w:pPr>
        <w:tabs>
          <w:tab w:val="left" w:pos="1134"/>
        </w:tabs>
        <w:spacing w:after="0" w:line="240" w:lineRule="auto"/>
        <w:rPr>
          <w:rFonts w:ascii="Times New Roman" w:eastAsia="Times New Roman" w:hAnsi="Times New Roman" w:cs="Times New Roman"/>
          <w:sz w:val="28"/>
          <w:szCs w:val="28"/>
          <w:lang w:eastAsia="ru-RU"/>
        </w:rPr>
      </w:pPr>
    </w:p>
    <w:p w:rsidR="00E45A4B" w:rsidRPr="00D338C4" w:rsidRDefault="00E45A4B" w:rsidP="00E45A4B">
      <w:pPr>
        <w:tabs>
          <w:tab w:val="left" w:pos="0"/>
        </w:tabs>
        <w:spacing w:after="0" w:line="240" w:lineRule="auto"/>
        <w:ind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t xml:space="preserve">В соответствии с частью 3 статьи 28 Федерального Закона от 6 октября 2003 года № 131 «Об общих принципах организации местного самоуправления в Российской Федерации», Бюджетным Кодексом Российской Федерации, Законом города Москвы от 6 ноября 2002 года № 56 «Об организации местного самоуправления в городе Москве», Уставом </w:t>
      </w:r>
      <w:r>
        <w:rPr>
          <w:rFonts w:ascii="Times New Roman" w:eastAsia="Times New Roman" w:hAnsi="Times New Roman" w:cs="Times New Roman"/>
          <w:sz w:val="28"/>
          <w:szCs w:val="28"/>
          <w:lang w:eastAsia="ru-RU"/>
        </w:rPr>
        <w:t xml:space="preserve">внутригородского муниципального образования - </w:t>
      </w:r>
      <w:r w:rsidRPr="00D338C4">
        <w:rPr>
          <w:rFonts w:ascii="Times New Roman" w:eastAsia="Times New Roman" w:hAnsi="Times New Roman" w:cs="Times New Roman"/>
          <w:sz w:val="28"/>
          <w:szCs w:val="28"/>
          <w:lang w:eastAsia="ru-RU"/>
        </w:rPr>
        <w:t>муниципального округа Южное Тушино</w:t>
      </w:r>
      <w:r>
        <w:rPr>
          <w:rFonts w:ascii="Times New Roman" w:eastAsia="Times New Roman" w:hAnsi="Times New Roman" w:cs="Times New Roman"/>
          <w:sz w:val="28"/>
          <w:szCs w:val="28"/>
          <w:lang w:eastAsia="ru-RU"/>
        </w:rPr>
        <w:t xml:space="preserve"> в городе Москве</w:t>
      </w:r>
      <w:r w:rsidRPr="00D338C4">
        <w:rPr>
          <w:rFonts w:ascii="Times New Roman" w:eastAsia="Times New Roman" w:hAnsi="Times New Roman" w:cs="Times New Roman"/>
          <w:sz w:val="28"/>
          <w:szCs w:val="28"/>
          <w:lang w:eastAsia="ru-RU"/>
        </w:rPr>
        <w:t>, Совет депутатов внутригородского муниципального образования - муниципального округа Южное Тушино в городе Москве решил:</w:t>
      </w:r>
    </w:p>
    <w:p w:rsidR="00E45A4B" w:rsidRPr="00D338C4" w:rsidRDefault="00E45A4B" w:rsidP="00E45A4B">
      <w:pPr>
        <w:tabs>
          <w:tab w:val="left" w:pos="0"/>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D338C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00E21EF3">
        <w:rPr>
          <w:rFonts w:ascii="Times New Roman" w:eastAsia="Times New Roman" w:hAnsi="Times New Roman" w:cs="Times New Roman"/>
          <w:sz w:val="28"/>
          <w:szCs w:val="28"/>
          <w:lang w:eastAsia="ru-RU"/>
        </w:rPr>
        <w:t>Принять за основу</w:t>
      </w:r>
      <w:r w:rsidRPr="00D338C4">
        <w:rPr>
          <w:rFonts w:ascii="Times New Roman" w:eastAsia="Times New Roman" w:hAnsi="Times New Roman" w:cs="Times New Roman"/>
          <w:sz w:val="28"/>
          <w:szCs w:val="28"/>
          <w:lang w:eastAsia="ru-RU"/>
        </w:rPr>
        <w:t xml:space="preserve"> проект решения Совета депутатов внутригородского муниципального образования - муниципального округа Южное Тушино в городе Москве «О бюджете внутригородского муниципального образования - муниципального округа Южное Тушино в городе Москве на 202</w:t>
      </w:r>
      <w:r>
        <w:rPr>
          <w:rFonts w:ascii="Times New Roman" w:eastAsia="Times New Roman" w:hAnsi="Times New Roman" w:cs="Times New Roman"/>
          <w:sz w:val="28"/>
          <w:szCs w:val="28"/>
          <w:lang w:eastAsia="ru-RU"/>
        </w:rPr>
        <w:t>6</w:t>
      </w:r>
      <w:r w:rsidRPr="00D338C4">
        <w:rPr>
          <w:rFonts w:ascii="Times New Roman" w:eastAsia="Times New Roman" w:hAnsi="Times New Roman" w:cs="Times New Roman"/>
          <w:sz w:val="28"/>
          <w:szCs w:val="28"/>
          <w:lang w:eastAsia="ru-RU"/>
        </w:rPr>
        <w:t xml:space="preserve"> год и плановый период 202</w:t>
      </w:r>
      <w:r>
        <w:rPr>
          <w:rFonts w:ascii="Times New Roman" w:eastAsia="Times New Roman" w:hAnsi="Times New Roman" w:cs="Times New Roman"/>
          <w:sz w:val="28"/>
          <w:szCs w:val="28"/>
          <w:lang w:eastAsia="ru-RU"/>
        </w:rPr>
        <w:t>7</w:t>
      </w:r>
      <w:r w:rsidRPr="00D338C4">
        <w:rPr>
          <w:rFonts w:ascii="Times New Roman" w:eastAsia="Times New Roman" w:hAnsi="Times New Roman" w:cs="Times New Roman"/>
          <w:sz w:val="28"/>
          <w:szCs w:val="28"/>
          <w:lang w:eastAsia="ru-RU"/>
        </w:rPr>
        <w:t xml:space="preserve"> и 202</w:t>
      </w:r>
      <w:r>
        <w:rPr>
          <w:rFonts w:ascii="Times New Roman" w:eastAsia="Times New Roman" w:hAnsi="Times New Roman" w:cs="Times New Roman"/>
          <w:sz w:val="28"/>
          <w:szCs w:val="28"/>
          <w:lang w:eastAsia="ru-RU"/>
        </w:rPr>
        <w:t>8</w:t>
      </w:r>
      <w:r w:rsidRPr="00D338C4">
        <w:rPr>
          <w:rFonts w:ascii="Times New Roman" w:eastAsia="Times New Roman" w:hAnsi="Times New Roman" w:cs="Times New Roman"/>
          <w:sz w:val="28"/>
          <w:szCs w:val="28"/>
          <w:lang w:eastAsia="ru-RU"/>
        </w:rPr>
        <w:t xml:space="preserve"> годов»</w:t>
      </w:r>
      <w:r w:rsidR="00C70456">
        <w:rPr>
          <w:rFonts w:ascii="Times New Roman" w:eastAsia="Times New Roman" w:hAnsi="Times New Roman" w:cs="Times New Roman"/>
          <w:sz w:val="28"/>
          <w:szCs w:val="28"/>
          <w:lang w:eastAsia="ru-RU"/>
        </w:rPr>
        <w:t xml:space="preserve"> согласно п</w:t>
      </w:r>
      <w:r w:rsidRPr="00D338C4">
        <w:rPr>
          <w:rFonts w:ascii="Times New Roman" w:eastAsia="Times New Roman" w:hAnsi="Times New Roman" w:cs="Times New Roman"/>
          <w:sz w:val="28"/>
          <w:szCs w:val="28"/>
          <w:lang w:eastAsia="ru-RU"/>
        </w:rPr>
        <w:t>риложени</w:t>
      </w:r>
      <w:r w:rsidR="00C70456">
        <w:rPr>
          <w:rFonts w:ascii="Times New Roman" w:eastAsia="Times New Roman" w:hAnsi="Times New Roman" w:cs="Times New Roman"/>
          <w:sz w:val="28"/>
          <w:szCs w:val="28"/>
          <w:lang w:eastAsia="ru-RU"/>
        </w:rPr>
        <w:t>ю</w:t>
      </w:r>
      <w:r w:rsidRPr="00D338C4">
        <w:rPr>
          <w:rFonts w:ascii="Times New Roman" w:eastAsia="Times New Roman" w:hAnsi="Times New Roman" w:cs="Times New Roman"/>
          <w:sz w:val="28"/>
          <w:szCs w:val="28"/>
          <w:lang w:eastAsia="ru-RU"/>
        </w:rPr>
        <w:t xml:space="preserve"> 1</w:t>
      </w:r>
      <w:r w:rsidR="00C70456">
        <w:rPr>
          <w:rFonts w:ascii="Times New Roman" w:eastAsia="Times New Roman" w:hAnsi="Times New Roman" w:cs="Times New Roman"/>
          <w:sz w:val="28"/>
          <w:szCs w:val="28"/>
          <w:lang w:eastAsia="ru-RU"/>
        </w:rPr>
        <w:t xml:space="preserve"> к настоящему решению</w:t>
      </w:r>
      <w:r w:rsidRPr="00D338C4">
        <w:rPr>
          <w:rFonts w:ascii="Times New Roman" w:eastAsia="Times New Roman" w:hAnsi="Times New Roman" w:cs="Times New Roman"/>
          <w:sz w:val="28"/>
          <w:szCs w:val="28"/>
          <w:lang w:eastAsia="ru-RU"/>
        </w:rPr>
        <w:t xml:space="preserve">. </w:t>
      </w:r>
    </w:p>
    <w:p w:rsidR="00E45A4B" w:rsidRPr="00D338C4" w:rsidRDefault="00E45A4B" w:rsidP="00E45A4B">
      <w:pPr>
        <w:tabs>
          <w:tab w:val="left" w:pos="0"/>
        </w:tabs>
        <w:spacing w:after="0" w:line="240" w:lineRule="auto"/>
        <w:ind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lastRenderedPageBreak/>
        <w:t>2.</w:t>
      </w:r>
      <w:r>
        <w:rPr>
          <w:rFonts w:ascii="Times New Roman" w:eastAsia="Times New Roman" w:hAnsi="Times New Roman" w:cs="Times New Roman"/>
          <w:sz w:val="28"/>
          <w:szCs w:val="28"/>
          <w:lang w:eastAsia="ru-RU"/>
        </w:rPr>
        <w:t xml:space="preserve"> </w:t>
      </w:r>
      <w:r w:rsidRPr="00D338C4">
        <w:rPr>
          <w:rFonts w:ascii="Times New Roman" w:eastAsia="Times New Roman" w:hAnsi="Times New Roman" w:cs="Times New Roman"/>
          <w:sz w:val="28"/>
          <w:szCs w:val="28"/>
          <w:lang w:eastAsia="ru-RU"/>
        </w:rPr>
        <w:t>Одобрить основные направления бюджетной и налоговой политики на 202</w:t>
      </w:r>
      <w:r>
        <w:rPr>
          <w:rFonts w:ascii="Times New Roman" w:eastAsia="Times New Roman" w:hAnsi="Times New Roman" w:cs="Times New Roman"/>
          <w:sz w:val="28"/>
          <w:szCs w:val="28"/>
          <w:lang w:eastAsia="ru-RU"/>
        </w:rPr>
        <w:t>6</w:t>
      </w:r>
      <w:r w:rsidRPr="00D338C4">
        <w:rPr>
          <w:rFonts w:ascii="Times New Roman" w:eastAsia="Times New Roman" w:hAnsi="Times New Roman" w:cs="Times New Roman"/>
          <w:sz w:val="28"/>
          <w:szCs w:val="28"/>
          <w:lang w:eastAsia="ru-RU"/>
        </w:rPr>
        <w:t xml:space="preserve"> год и плановый период 202</w:t>
      </w:r>
      <w:r>
        <w:rPr>
          <w:rFonts w:ascii="Times New Roman" w:eastAsia="Times New Roman" w:hAnsi="Times New Roman" w:cs="Times New Roman"/>
          <w:sz w:val="28"/>
          <w:szCs w:val="28"/>
          <w:lang w:eastAsia="ru-RU"/>
        </w:rPr>
        <w:t>7</w:t>
      </w:r>
      <w:r w:rsidRPr="00D338C4">
        <w:rPr>
          <w:rFonts w:ascii="Times New Roman" w:eastAsia="Times New Roman" w:hAnsi="Times New Roman" w:cs="Times New Roman"/>
          <w:sz w:val="28"/>
          <w:szCs w:val="28"/>
          <w:lang w:eastAsia="ru-RU"/>
        </w:rPr>
        <w:t xml:space="preserve"> и 202</w:t>
      </w:r>
      <w:r>
        <w:rPr>
          <w:rFonts w:ascii="Times New Roman" w:eastAsia="Times New Roman" w:hAnsi="Times New Roman" w:cs="Times New Roman"/>
          <w:sz w:val="28"/>
          <w:szCs w:val="28"/>
          <w:lang w:eastAsia="ru-RU"/>
        </w:rPr>
        <w:t>8</w:t>
      </w:r>
      <w:r w:rsidRPr="00D338C4">
        <w:rPr>
          <w:rFonts w:ascii="Times New Roman" w:eastAsia="Times New Roman" w:hAnsi="Times New Roman" w:cs="Times New Roman"/>
          <w:sz w:val="28"/>
          <w:szCs w:val="28"/>
          <w:lang w:eastAsia="ru-RU"/>
        </w:rPr>
        <w:t xml:space="preserve"> годов </w:t>
      </w:r>
      <w:r w:rsidR="00C70456" w:rsidRPr="00C70456">
        <w:rPr>
          <w:rFonts w:ascii="Times New Roman" w:eastAsia="Times New Roman" w:hAnsi="Times New Roman" w:cs="Times New Roman"/>
          <w:sz w:val="28"/>
          <w:szCs w:val="28"/>
          <w:lang w:eastAsia="ru-RU"/>
        </w:rPr>
        <w:t xml:space="preserve">согласно приложению </w:t>
      </w:r>
      <w:r w:rsidR="00C70456">
        <w:rPr>
          <w:rFonts w:ascii="Times New Roman" w:eastAsia="Times New Roman" w:hAnsi="Times New Roman" w:cs="Times New Roman"/>
          <w:sz w:val="28"/>
          <w:szCs w:val="28"/>
          <w:lang w:eastAsia="ru-RU"/>
        </w:rPr>
        <w:t>2</w:t>
      </w:r>
      <w:r w:rsidR="00C70456" w:rsidRPr="00C70456">
        <w:rPr>
          <w:rFonts w:ascii="Times New Roman" w:eastAsia="Times New Roman" w:hAnsi="Times New Roman" w:cs="Times New Roman"/>
          <w:sz w:val="28"/>
          <w:szCs w:val="28"/>
          <w:lang w:eastAsia="ru-RU"/>
        </w:rPr>
        <w:t xml:space="preserve"> к настоящему решению</w:t>
      </w:r>
      <w:r w:rsidRPr="00D338C4">
        <w:rPr>
          <w:rFonts w:ascii="Times New Roman" w:eastAsia="Times New Roman" w:hAnsi="Times New Roman" w:cs="Times New Roman"/>
          <w:sz w:val="28"/>
          <w:szCs w:val="28"/>
          <w:lang w:eastAsia="ru-RU"/>
        </w:rPr>
        <w:t xml:space="preserve">. </w:t>
      </w:r>
    </w:p>
    <w:p w:rsidR="00E45A4B" w:rsidRPr="00D338C4" w:rsidRDefault="00E45A4B" w:rsidP="00E45A4B">
      <w:pPr>
        <w:tabs>
          <w:tab w:val="left" w:pos="0"/>
        </w:tabs>
        <w:spacing w:after="0" w:line="240" w:lineRule="auto"/>
        <w:ind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xml:space="preserve"> </w:t>
      </w:r>
      <w:r w:rsidRPr="00D338C4">
        <w:rPr>
          <w:rFonts w:ascii="Times New Roman" w:eastAsia="Times New Roman" w:hAnsi="Times New Roman" w:cs="Times New Roman"/>
          <w:sz w:val="28"/>
          <w:szCs w:val="28"/>
          <w:lang w:eastAsia="ru-RU"/>
        </w:rPr>
        <w:t>Одобрить прогноз социально-экономического развития внутригородского муниципального образования - муниципального округа Южное Тушино в городе Москве на 202</w:t>
      </w:r>
      <w:r>
        <w:rPr>
          <w:rFonts w:ascii="Times New Roman" w:eastAsia="Times New Roman" w:hAnsi="Times New Roman" w:cs="Times New Roman"/>
          <w:sz w:val="28"/>
          <w:szCs w:val="28"/>
          <w:lang w:eastAsia="ru-RU"/>
        </w:rPr>
        <w:t>6</w:t>
      </w:r>
      <w:r w:rsidRPr="00D338C4">
        <w:rPr>
          <w:rFonts w:ascii="Times New Roman" w:eastAsia="Times New Roman" w:hAnsi="Times New Roman" w:cs="Times New Roman"/>
          <w:sz w:val="28"/>
          <w:szCs w:val="28"/>
          <w:lang w:eastAsia="ru-RU"/>
        </w:rPr>
        <w:t xml:space="preserve"> год и плановый период 202</w:t>
      </w:r>
      <w:r>
        <w:rPr>
          <w:rFonts w:ascii="Times New Roman" w:eastAsia="Times New Roman" w:hAnsi="Times New Roman" w:cs="Times New Roman"/>
          <w:sz w:val="28"/>
          <w:szCs w:val="28"/>
          <w:lang w:eastAsia="ru-RU"/>
        </w:rPr>
        <w:t>7</w:t>
      </w:r>
      <w:r w:rsidRPr="00D338C4">
        <w:rPr>
          <w:rFonts w:ascii="Times New Roman" w:eastAsia="Times New Roman" w:hAnsi="Times New Roman" w:cs="Times New Roman"/>
          <w:sz w:val="28"/>
          <w:szCs w:val="28"/>
          <w:lang w:eastAsia="ru-RU"/>
        </w:rPr>
        <w:t xml:space="preserve"> и 202</w:t>
      </w:r>
      <w:r>
        <w:rPr>
          <w:rFonts w:ascii="Times New Roman" w:eastAsia="Times New Roman" w:hAnsi="Times New Roman" w:cs="Times New Roman"/>
          <w:sz w:val="28"/>
          <w:szCs w:val="28"/>
          <w:lang w:eastAsia="ru-RU"/>
        </w:rPr>
        <w:t>8</w:t>
      </w:r>
      <w:r w:rsidRPr="00D338C4">
        <w:rPr>
          <w:rFonts w:ascii="Times New Roman" w:eastAsia="Times New Roman" w:hAnsi="Times New Roman" w:cs="Times New Roman"/>
          <w:sz w:val="28"/>
          <w:szCs w:val="28"/>
          <w:lang w:eastAsia="ru-RU"/>
        </w:rPr>
        <w:t xml:space="preserve"> годов </w:t>
      </w:r>
      <w:r w:rsidR="00C70456" w:rsidRPr="00C70456">
        <w:rPr>
          <w:rFonts w:ascii="Times New Roman" w:eastAsia="Times New Roman" w:hAnsi="Times New Roman" w:cs="Times New Roman"/>
          <w:sz w:val="28"/>
          <w:szCs w:val="28"/>
          <w:lang w:eastAsia="ru-RU"/>
        </w:rPr>
        <w:t xml:space="preserve">согласно приложению </w:t>
      </w:r>
      <w:r w:rsidR="00C70456">
        <w:rPr>
          <w:rFonts w:ascii="Times New Roman" w:eastAsia="Times New Roman" w:hAnsi="Times New Roman" w:cs="Times New Roman"/>
          <w:sz w:val="28"/>
          <w:szCs w:val="28"/>
          <w:lang w:eastAsia="ru-RU"/>
        </w:rPr>
        <w:t>3</w:t>
      </w:r>
      <w:r w:rsidR="00C70456" w:rsidRPr="00C70456">
        <w:rPr>
          <w:rFonts w:ascii="Times New Roman" w:eastAsia="Times New Roman" w:hAnsi="Times New Roman" w:cs="Times New Roman"/>
          <w:sz w:val="28"/>
          <w:szCs w:val="28"/>
          <w:lang w:eastAsia="ru-RU"/>
        </w:rPr>
        <w:t xml:space="preserve"> к настоящему решению</w:t>
      </w:r>
      <w:r w:rsidRPr="00D338C4">
        <w:rPr>
          <w:rFonts w:ascii="Times New Roman" w:eastAsia="Times New Roman" w:hAnsi="Times New Roman" w:cs="Times New Roman"/>
          <w:sz w:val="28"/>
          <w:szCs w:val="28"/>
          <w:lang w:eastAsia="ru-RU"/>
        </w:rPr>
        <w:t xml:space="preserve">. </w:t>
      </w:r>
    </w:p>
    <w:p w:rsidR="00E45A4B" w:rsidRPr="00D338C4" w:rsidRDefault="00E45A4B" w:rsidP="00E45A4B">
      <w:pPr>
        <w:tabs>
          <w:tab w:val="left" w:pos="0"/>
        </w:tabs>
        <w:spacing w:after="0" w:line="240" w:lineRule="auto"/>
        <w:ind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 xml:space="preserve"> </w:t>
      </w:r>
      <w:r w:rsidRPr="00D338C4">
        <w:rPr>
          <w:rFonts w:ascii="Times New Roman" w:eastAsia="Times New Roman" w:hAnsi="Times New Roman" w:cs="Times New Roman"/>
          <w:sz w:val="28"/>
          <w:szCs w:val="28"/>
          <w:lang w:eastAsia="ru-RU"/>
        </w:rPr>
        <w:t>Принять к сведению предварительные итоги социально-экономического развития внутригородского муниципального образования - муниципального округа Южное Тушино в городе Москве за истекший период и ожидаемые итоги исполнения плана за 202</w:t>
      </w:r>
      <w:r>
        <w:rPr>
          <w:rFonts w:ascii="Times New Roman" w:eastAsia="Times New Roman" w:hAnsi="Times New Roman" w:cs="Times New Roman"/>
          <w:sz w:val="28"/>
          <w:szCs w:val="28"/>
          <w:lang w:eastAsia="ru-RU"/>
        </w:rPr>
        <w:t>5</w:t>
      </w:r>
      <w:r w:rsidRPr="00D338C4">
        <w:rPr>
          <w:rFonts w:ascii="Times New Roman" w:eastAsia="Times New Roman" w:hAnsi="Times New Roman" w:cs="Times New Roman"/>
          <w:sz w:val="28"/>
          <w:szCs w:val="28"/>
          <w:lang w:eastAsia="ru-RU"/>
        </w:rPr>
        <w:t xml:space="preserve"> год </w:t>
      </w:r>
      <w:r w:rsidR="00C70456" w:rsidRPr="00C70456">
        <w:rPr>
          <w:rFonts w:ascii="Times New Roman" w:eastAsia="Times New Roman" w:hAnsi="Times New Roman" w:cs="Times New Roman"/>
          <w:sz w:val="28"/>
          <w:szCs w:val="28"/>
          <w:lang w:eastAsia="ru-RU"/>
        </w:rPr>
        <w:t xml:space="preserve">согласно приложению </w:t>
      </w:r>
      <w:r w:rsidR="00C70456">
        <w:rPr>
          <w:rFonts w:ascii="Times New Roman" w:eastAsia="Times New Roman" w:hAnsi="Times New Roman" w:cs="Times New Roman"/>
          <w:sz w:val="28"/>
          <w:szCs w:val="28"/>
          <w:lang w:eastAsia="ru-RU"/>
        </w:rPr>
        <w:t>4</w:t>
      </w:r>
      <w:r w:rsidR="00C70456" w:rsidRPr="00C70456">
        <w:rPr>
          <w:rFonts w:ascii="Times New Roman" w:eastAsia="Times New Roman" w:hAnsi="Times New Roman" w:cs="Times New Roman"/>
          <w:sz w:val="28"/>
          <w:szCs w:val="28"/>
          <w:lang w:eastAsia="ru-RU"/>
        </w:rPr>
        <w:t xml:space="preserve"> к настоящему решению</w:t>
      </w:r>
      <w:r w:rsidRPr="00D338C4">
        <w:rPr>
          <w:rFonts w:ascii="Times New Roman" w:eastAsia="Times New Roman" w:hAnsi="Times New Roman" w:cs="Times New Roman"/>
          <w:sz w:val="28"/>
          <w:szCs w:val="28"/>
          <w:lang w:eastAsia="ru-RU"/>
        </w:rPr>
        <w:t xml:space="preserve">. </w:t>
      </w:r>
    </w:p>
    <w:p w:rsidR="00E45A4B" w:rsidRPr="00D338C4" w:rsidRDefault="00E45A4B" w:rsidP="00E45A4B">
      <w:pPr>
        <w:tabs>
          <w:tab w:val="left" w:pos="0"/>
        </w:tabs>
        <w:spacing w:after="0" w:line="240" w:lineRule="auto"/>
        <w:ind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D338C4">
        <w:rPr>
          <w:rFonts w:ascii="Times New Roman" w:eastAsia="Times New Roman" w:hAnsi="Times New Roman" w:cs="Times New Roman"/>
          <w:sz w:val="28"/>
          <w:szCs w:val="28"/>
          <w:lang w:eastAsia="ru-RU"/>
        </w:rPr>
        <w:t>Одобрить прогноз основных характеристик консолидированного бюджета внутригородского муниципального образования - муниципального округа Южное Тушино в городе Москве на 202</w:t>
      </w:r>
      <w:r>
        <w:rPr>
          <w:rFonts w:ascii="Times New Roman" w:eastAsia="Times New Roman" w:hAnsi="Times New Roman" w:cs="Times New Roman"/>
          <w:sz w:val="28"/>
          <w:szCs w:val="28"/>
          <w:lang w:eastAsia="ru-RU"/>
        </w:rPr>
        <w:t>6</w:t>
      </w:r>
      <w:r w:rsidRPr="00D338C4">
        <w:rPr>
          <w:rFonts w:ascii="Times New Roman" w:eastAsia="Times New Roman" w:hAnsi="Times New Roman" w:cs="Times New Roman"/>
          <w:sz w:val="28"/>
          <w:szCs w:val="28"/>
          <w:lang w:eastAsia="ru-RU"/>
        </w:rPr>
        <w:t xml:space="preserve"> год и плановый период 202</w:t>
      </w:r>
      <w:r>
        <w:rPr>
          <w:rFonts w:ascii="Times New Roman" w:eastAsia="Times New Roman" w:hAnsi="Times New Roman" w:cs="Times New Roman"/>
          <w:sz w:val="28"/>
          <w:szCs w:val="28"/>
          <w:lang w:eastAsia="ru-RU"/>
        </w:rPr>
        <w:t>7</w:t>
      </w:r>
      <w:r w:rsidRPr="00D338C4">
        <w:rPr>
          <w:rFonts w:ascii="Times New Roman" w:eastAsia="Times New Roman" w:hAnsi="Times New Roman" w:cs="Times New Roman"/>
          <w:sz w:val="28"/>
          <w:szCs w:val="28"/>
          <w:lang w:eastAsia="ru-RU"/>
        </w:rPr>
        <w:t xml:space="preserve"> и 202</w:t>
      </w:r>
      <w:r>
        <w:rPr>
          <w:rFonts w:ascii="Times New Roman" w:eastAsia="Times New Roman" w:hAnsi="Times New Roman" w:cs="Times New Roman"/>
          <w:sz w:val="28"/>
          <w:szCs w:val="28"/>
          <w:lang w:eastAsia="ru-RU"/>
        </w:rPr>
        <w:t>8</w:t>
      </w:r>
      <w:r w:rsidRPr="00D338C4">
        <w:rPr>
          <w:rFonts w:ascii="Times New Roman" w:eastAsia="Times New Roman" w:hAnsi="Times New Roman" w:cs="Times New Roman"/>
          <w:sz w:val="28"/>
          <w:szCs w:val="28"/>
          <w:lang w:eastAsia="ru-RU"/>
        </w:rPr>
        <w:t xml:space="preserve"> годов </w:t>
      </w:r>
      <w:r w:rsidR="00C70456" w:rsidRPr="00C70456">
        <w:rPr>
          <w:rFonts w:ascii="Times New Roman" w:eastAsia="Times New Roman" w:hAnsi="Times New Roman" w:cs="Times New Roman"/>
          <w:sz w:val="28"/>
          <w:szCs w:val="28"/>
          <w:lang w:eastAsia="ru-RU"/>
        </w:rPr>
        <w:t xml:space="preserve">согласно приложению </w:t>
      </w:r>
      <w:r w:rsidR="00C70456">
        <w:rPr>
          <w:rFonts w:ascii="Times New Roman" w:eastAsia="Times New Roman" w:hAnsi="Times New Roman" w:cs="Times New Roman"/>
          <w:sz w:val="28"/>
          <w:szCs w:val="28"/>
          <w:lang w:eastAsia="ru-RU"/>
        </w:rPr>
        <w:t>5</w:t>
      </w:r>
      <w:r w:rsidR="00C70456" w:rsidRPr="00C70456">
        <w:rPr>
          <w:rFonts w:ascii="Times New Roman" w:eastAsia="Times New Roman" w:hAnsi="Times New Roman" w:cs="Times New Roman"/>
          <w:sz w:val="28"/>
          <w:szCs w:val="28"/>
          <w:lang w:eastAsia="ru-RU"/>
        </w:rPr>
        <w:t xml:space="preserve"> к настоящему решению</w:t>
      </w:r>
      <w:r w:rsidRPr="00D338C4">
        <w:rPr>
          <w:rFonts w:ascii="Times New Roman" w:eastAsia="Times New Roman" w:hAnsi="Times New Roman" w:cs="Times New Roman"/>
          <w:sz w:val="28"/>
          <w:szCs w:val="28"/>
          <w:lang w:eastAsia="ru-RU"/>
        </w:rPr>
        <w:t xml:space="preserve">. </w:t>
      </w:r>
    </w:p>
    <w:p w:rsidR="00E45A4B" w:rsidRPr="00D338C4" w:rsidRDefault="00E45A4B" w:rsidP="00E45A4B">
      <w:pPr>
        <w:tabs>
          <w:tab w:val="left" w:pos="0"/>
        </w:tabs>
        <w:spacing w:after="0" w:line="240" w:lineRule="auto"/>
        <w:ind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xml:space="preserve"> </w:t>
      </w:r>
      <w:r w:rsidRPr="00D338C4">
        <w:rPr>
          <w:rFonts w:ascii="Times New Roman" w:eastAsia="Times New Roman" w:hAnsi="Times New Roman" w:cs="Times New Roman"/>
          <w:sz w:val="28"/>
          <w:szCs w:val="28"/>
          <w:lang w:eastAsia="ru-RU"/>
        </w:rPr>
        <w:t>Одобрить пояснительную записку к проекту бюджета внутригородского муниципального образования - муниципального округа Южное Тушино в городе Москве на 202</w:t>
      </w:r>
      <w:r>
        <w:rPr>
          <w:rFonts w:ascii="Times New Roman" w:eastAsia="Times New Roman" w:hAnsi="Times New Roman" w:cs="Times New Roman"/>
          <w:sz w:val="28"/>
          <w:szCs w:val="28"/>
          <w:lang w:eastAsia="ru-RU"/>
        </w:rPr>
        <w:t>6</w:t>
      </w:r>
      <w:r w:rsidRPr="00D338C4">
        <w:rPr>
          <w:rFonts w:ascii="Times New Roman" w:eastAsia="Times New Roman" w:hAnsi="Times New Roman" w:cs="Times New Roman"/>
          <w:sz w:val="28"/>
          <w:szCs w:val="28"/>
          <w:lang w:eastAsia="ru-RU"/>
        </w:rPr>
        <w:t xml:space="preserve"> год и плановый период 202</w:t>
      </w:r>
      <w:r>
        <w:rPr>
          <w:rFonts w:ascii="Times New Roman" w:eastAsia="Times New Roman" w:hAnsi="Times New Roman" w:cs="Times New Roman"/>
          <w:sz w:val="28"/>
          <w:szCs w:val="28"/>
          <w:lang w:eastAsia="ru-RU"/>
        </w:rPr>
        <w:t>7</w:t>
      </w:r>
      <w:r w:rsidRPr="00D338C4">
        <w:rPr>
          <w:rFonts w:ascii="Times New Roman" w:eastAsia="Times New Roman" w:hAnsi="Times New Roman" w:cs="Times New Roman"/>
          <w:sz w:val="28"/>
          <w:szCs w:val="28"/>
          <w:lang w:eastAsia="ru-RU"/>
        </w:rPr>
        <w:t xml:space="preserve"> и 202</w:t>
      </w:r>
      <w:r>
        <w:rPr>
          <w:rFonts w:ascii="Times New Roman" w:eastAsia="Times New Roman" w:hAnsi="Times New Roman" w:cs="Times New Roman"/>
          <w:sz w:val="28"/>
          <w:szCs w:val="28"/>
          <w:lang w:eastAsia="ru-RU"/>
        </w:rPr>
        <w:t>8</w:t>
      </w:r>
      <w:r w:rsidRPr="00D338C4">
        <w:rPr>
          <w:rFonts w:ascii="Times New Roman" w:eastAsia="Times New Roman" w:hAnsi="Times New Roman" w:cs="Times New Roman"/>
          <w:sz w:val="28"/>
          <w:szCs w:val="28"/>
          <w:lang w:eastAsia="ru-RU"/>
        </w:rPr>
        <w:t xml:space="preserve"> годов </w:t>
      </w:r>
      <w:r w:rsidR="00C70456" w:rsidRPr="00C70456">
        <w:rPr>
          <w:rFonts w:ascii="Times New Roman" w:eastAsia="Times New Roman" w:hAnsi="Times New Roman" w:cs="Times New Roman"/>
          <w:sz w:val="28"/>
          <w:szCs w:val="28"/>
          <w:lang w:eastAsia="ru-RU"/>
        </w:rPr>
        <w:t xml:space="preserve">согласно приложению </w:t>
      </w:r>
      <w:r w:rsidR="00C70456">
        <w:rPr>
          <w:rFonts w:ascii="Times New Roman" w:eastAsia="Times New Roman" w:hAnsi="Times New Roman" w:cs="Times New Roman"/>
          <w:sz w:val="28"/>
          <w:szCs w:val="28"/>
          <w:lang w:eastAsia="ru-RU"/>
        </w:rPr>
        <w:t>6</w:t>
      </w:r>
      <w:r w:rsidR="00C70456" w:rsidRPr="00C70456">
        <w:rPr>
          <w:rFonts w:ascii="Times New Roman" w:eastAsia="Times New Roman" w:hAnsi="Times New Roman" w:cs="Times New Roman"/>
          <w:sz w:val="28"/>
          <w:szCs w:val="28"/>
          <w:lang w:eastAsia="ru-RU"/>
        </w:rPr>
        <w:t xml:space="preserve"> к настоящему решению</w:t>
      </w:r>
      <w:r w:rsidRPr="00D338C4">
        <w:rPr>
          <w:rFonts w:ascii="Times New Roman" w:eastAsia="Times New Roman" w:hAnsi="Times New Roman" w:cs="Times New Roman"/>
          <w:sz w:val="28"/>
          <w:szCs w:val="28"/>
          <w:lang w:eastAsia="ru-RU"/>
        </w:rPr>
        <w:t>.</w:t>
      </w:r>
    </w:p>
    <w:p w:rsidR="00E45A4B" w:rsidRPr="00D338C4" w:rsidRDefault="00E45A4B" w:rsidP="00E45A4B">
      <w:pPr>
        <w:tabs>
          <w:tab w:val="left" w:pos="0"/>
        </w:tabs>
        <w:spacing w:after="0" w:line="240" w:lineRule="auto"/>
        <w:ind w:right="283"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D338C4">
        <w:rPr>
          <w:rFonts w:ascii="Times New Roman" w:eastAsia="Times New Roman" w:hAnsi="Times New Roman" w:cs="Times New Roman"/>
          <w:sz w:val="28"/>
          <w:szCs w:val="28"/>
          <w:lang w:eastAsia="ru-RU"/>
        </w:rPr>
        <w:t xml:space="preserve">. Определить, что прием замечаний и предложений жителей </w:t>
      </w:r>
      <w:r w:rsidR="00E21EF3" w:rsidRPr="00E21EF3">
        <w:rPr>
          <w:rFonts w:ascii="Times New Roman" w:eastAsia="Times New Roman" w:hAnsi="Times New Roman" w:cs="Times New Roman"/>
          <w:sz w:val="28"/>
          <w:szCs w:val="28"/>
          <w:lang w:eastAsia="ru-RU"/>
        </w:rPr>
        <w:t xml:space="preserve">внутригородского муниципального образования - муниципального округа Южное Тушино в городе Москве </w:t>
      </w:r>
      <w:r w:rsidRPr="00D338C4">
        <w:rPr>
          <w:rFonts w:ascii="Times New Roman" w:eastAsia="Times New Roman" w:hAnsi="Times New Roman" w:cs="Times New Roman"/>
          <w:sz w:val="28"/>
          <w:szCs w:val="28"/>
          <w:lang w:eastAsia="ru-RU"/>
        </w:rPr>
        <w:t xml:space="preserve">по проекту решения </w:t>
      </w:r>
      <w:r w:rsidR="00E21EF3" w:rsidRPr="00E21EF3">
        <w:rPr>
          <w:rFonts w:ascii="Times New Roman" w:eastAsia="Times New Roman" w:hAnsi="Times New Roman" w:cs="Times New Roman"/>
          <w:sz w:val="28"/>
          <w:szCs w:val="28"/>
          <w:lang w:eastAsia="ru-RU"/>
        </w:rPr>
        <w:t>Совета депутатов внутригородского муниципального образования - муниципального округа Южное Тушино в городе Москве «О бюджете внутригородского муниципального образования - муниципального округа Южное Тушино в городе Москве на 2026 год и плановый период 2027 и 2028 годов»</w:t>
      </w:r>
      <w:r w:rsidR="00E21EF3">
        <w:rPr>
          <w:rFonts w:ascii="Times New Roman" w:eastAsia="Times New Roman" w:hAnsi="Times New Roman" w:cs="Times New Roman"/>
          <w:sz w:val="28"/>
          <w:szCs w:val="28"/>
          <w:lang w:eastAsia="ru-RU"/>
        </w:rPr>
        <w:t xml:space="preserve"> </w:t>
      </w:r>
      <w:r w:rsidRPr="00D338C4">
        <w:rPr>
          <w:rFonts w:ascii="Times New Roman" w:eastAsia="Times New Roman" w:hAnsi="Times New Roman" w:cs="Times New Roman"/>
          <w:sz w:val="28"/>
          <w:szCs w:val="28"/>
          <w:lang w:eastAsia="ru-RU"/>
        </w:rPr>
        <w:t xml:space="preserve">осуществляется по адресу: 125363 г. Москва, ул. </w:t>
      </w:r>
      <w:proofErr w:type="spellStart"/>
      <w:r w:rsidRPr="00D338C4">
        <w:rPr>
          <w:rFonts w:ascii="Times New Roman" w:eastAsia="Times New Roman" w:hAnsi="Times New Roman" w:cs="Times New Roman"/>
          <w:sz w:val="28"/>
          <w:szCs w:val="28"/>
          <w:lang w:eastAsia="ru-RU"/>
        </w:rPr>
        <w:t>Нелидовская</w:t>
      </w:r>
      <w:proofErr w:type="spellEnd"/>
      <w:r w:rsidRPr="00D338C4">
        <w:rPr>
          <w:rFonts w:ascii="Times New Roman" w:eastAsia="Times New Roman" w:hAnsi="Times New Roman" w:cs="Times New Roman"/>
          <w:sz w:val="28"/>
          <w:szCs w:val="28"/>
          <w:lang w:eastAsia="ru-RU"/>
        </w:rPr>
        <w:t>, д. 23, корп. 2</w:t>
      </w:r>
      <w:r w:rsidRPr="00893976">
        <w:rPr>
          <w:rFonts w:ascii="Times New Roman" w:eastAsia="Times New Roman" w:hAnsi="Times New Roman" w:cs="Times New Roman"/>
          <w:sz w:val="28"/>
          <w:szCs w:val="28"/>
          <w:lang w:eastAsia="ru-RU"/>
        </w:rPr>
        <w:t>, с 28 октября 2025 года по 11 ноября 2025 года</w:t>
      </w:r>
      <w:r w:rsidRPr="00D338C4">
        <w:rPr>
          <w:rFonts w:ascii="Times New Roman" w:eastAsia="Times New Roman" w:hAnsi="Times New Roman" w:cs="Times New Roman"/>
          <w:sz w:val="28"/>
          <w:szCs w:val="28"/>
          <w:lang w:eastAsia="ru-RU"/>
        </w:rPr>
        <w:t xml:space="preserve"> (до 17 ч. 00 мин).</w:t>
      </w:r>
    </w:p>
    <w:p w:rsidR="00E45A4B" w:rsidRPr="00D338C4" w:rsidRDefault="00E45A4B" w:rsidP="00E45A4B">
      <w:pPr>
        <w:tabs>
          <w:tab w:val="left" w:pos="0"/>
        </w:tabs>
        <w:spacing w:after="0" w:line="240" w:lineRule="auto"/>
        <w:ind w:right="283"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t xml:space="preserve">Представление жителями своих замечаний и предложений по проекту решения </w:t>
      </w:r>
      <w:r w:rsidR="00E21EF3" w:rsidRPr="00E21EF3">
        <w:rPr>
          <w:rFonts w:ascii="Times New Roman" w:eastAsia="Times New Roman" w:hAnsi="Times New Roman" w:cs="Times New Roman"/>
          <w:sz w:val="28"/>
          <w:szCs w:val="28"/>
          <w:lang w:eastAsia="ru-RU"/>
        </w:rPr>
        <w:t>Совета депутатов внутригородского муниципального образования - муниципального округа Южное Тушино в городе Москве «О бюджете внутригородского муниципального образования - муниципального округа Южное Тушино в городе Москве на 2026 год и плановый период 2027 и 2028 годов»</w:t>
      </w:r>
      <w:r w:rsidR="00E21EF3">
        <w:rPr>
          <w:rFonts w:ascii="Times New Roman" w:eastAsia="Times New Roman" w:hAnsi="Times New Roman" w:cs="Times New Roman"/>
          <w:sz w:val="28"/>
          <w:szCs w:val="28"/>
          <w:lang w:eastAsia="ru-RU"/>
        </w:rPr>
        <w:t xml:space="preserve"> </w:t>
      </w:r>
      <w:r w:rsidRPr="00D338C4">
        <w:rPr>
          <w:rFonts w:ascii="Times New Roman" w:eastAsia="Times New Roman" w:hAnsi="Times New Roman" w:cs="Times New Roman"/>
          <w:sz w:val="28"/>
          <w:szCs w:val="28"/>
          <w:lang w:eastAsia="ru-RU"/>
        </w:rPr>
        <w:t>может осуществляться посредством следующих способов:</w:t>
      </w:r>
    </w:p>
    <w:p w:rsidR="00E45A4B" w:rsidRPr="00D338C4" w:rsidRDefault="00E45A4B" w:rsidP="00E45A4B">
      <w:pPr>
        <w:tabs>
          <w:tab w:val="left" w:pos="0"/>
        </w:tabs>
        <w:spacing w:after="0" w:line="240" w:lineRule="auto"/>
        <w:ind w:right="283"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t xml:space="preserve">- лично в письменном виде по адресу: 125363 г. Москва, ул. </w:t>
      </w:r>
      <w:proofErr w:type="spellStart"/>
      <w:r w:rsidRPr="00D338C4">
        <w:rPr>
          <w:rFonts w:ascii="Times New Roman" w:eastAsia="Times New Roman" w:hAnsi="Times New Roman" w:cs="Times New Roman"/>
          <w:sz w:val="28"/>
          <w:szCs w:val="28"/>
          <w:lang w:eastAsia="ru-RU"/>
        </w:rPr>
        <w:t>Нелидовская</w:t>
      </w:r>
      <w:proofErr w:type="spellEnd"/>
      <w:r w:rsidRPr="00D338C4">
        <w:rPr>
          <w:rFonts w:ascii="Times New Roman" w:eastAsia="Times New Roman" w:hAnsi="Times New Roman" w:cs="Times New Roman"/>
          <w:sz w:val="28"/>
          <w:szCs w:val="28"/>
          <w:lang w:eastAsia="ru-RU"/>
        </w:rPr>
        <w:t>, д. 23, корп. 2, аппарат Совета депутатов внутригородского муниципального образования - муниципального округа Южное Тушино в городе Москве, а также в ходе проведения публичных слушаний;</w:t>
      </w:r>
    </w:p>
    <w:p w:rsidR="00E45A4B" w:rsidRPr="00D338C4" w:rsidRDefault="00E45A4B" w:rsidP="00E45A4B">
      <w:pPr>
        <w:tabs>
          <w:tab w:val="left" w:pos="0"/>
        </w:tabs>
        <w:spacing w:after="0" w:line="240" w:lineRule="auto"/>
        <w:ind w:right="283"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t xml:space="preserve">- почтовой связи по адресу: 125363 г. Москва, ул. </w:t>
      </w:r>
      <w:proofErr w:type="spellStart"/>
      <w:r w:rsidRPr="00D338C4">
        <w:rPr>
          <w:rFonts w:ascii="Times New Roman" w:eastAsia="Times New Roman" w:hAnsi="Times New Roman" w:cs="Times New Roman"/>
          <w:sz w:val="28"/>
          <w:szCs w:val="28"/>
          <w:lang w:eastAsia="ru-RU"/>
        </w:rPr>
        <w:t>Нелидовская</w:t>
      </w:r>
      <w:proofErr w:type="spellEnd"/>
      <w:r w:rsidRPr="00D338C4">
        <w:rPr>
          <w:rFonts w:ascii="Times New Roman" w:eastAsia="Times New Roman" w:hAnsi="Times New Roman" w:cs="Times New Roman"/>
          <w:sz w:val="28"/>
          <w:szCs w:val="28"/>
          <w:lang w:eastAsia="ru-RU"/>
        </w:rPr>
        <w:t>, д. 23, корп. 2, аппарат Совета депутатов внутригородского муниципального образования - муниципального округа Южное Тушино в городе Москве;</w:t>
      </w:r>
    </w:p>
    <w:p w:rsidR="00E45A4B" w:rsidRPr="00D338C4" w:rsidRDefault="00E45A4B" w:rsidP="00E45A4B">
      <w:pPr>
        <w:tabs>
          <w:tab w:val="left" w:pos="0"/>
        </w:tabs>
        <w:spacing w:after="0" w:line="240" w:lineRule="auto"/>
        <w:ind w:right="283"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t xml:space="preserve">- электронной почты по адресу: </w:t>
      </w:r>
      <w:hyperlink r:id="rId8" w:history="1">
        <w:r w:rsidRPr="00D338C4">
          <w:rPr>
            <w:rFonts w:ascii="Times New Roman" w:eastAsia="Times New Roman" w:hAnsi="Times New Roman" w:cs="Times New Roman"/>
            <w:sz w:val="28"/>
            <w:szCs w:val="28"/>
            <w:lang w:eastAsia="ru-RU"/>
          </w:rPr>
          <w:t>info@yutushino.ru</w:t>
        </w:r>
      </w:hyperlink>
      <w:r w:rsidRPr="00D338C4">
        <w:rPr>
          <w:rFonts w:ascii="Times New Roman" w:eastAsia="Times New Roman" w:hAnsi="Times New Roman" w:cs="Times New Roman"/>
          <w:sz w:val="28"/>
          <w:szCs w:val="28"/>
          <w:lang w:eastAsia="ru-RU"/>
        </w:rPr>
        <w:t xml:space="preserve">; </w:t>
      </w:r>
    </w:p>
    <w:p w:rsidR="00E45A4B" w:rsidRPr="00D338C4" w:rsidRDefault="00E45A4B" w:rsidP="00E45A4B">
      <w:pPr>
        <w:tabs>
          <w:tab w:val="left" w:pos="0"/>
        </w:tabs>
        <w:spacing w:after="0" w:line="240" w:lineRule="auto"/>
        <w:ind w:right="283"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lastRenderedPageBreak/>
        <w:t>- официального сайта путем заполнения формы в разделе «Публичные слушания»;</w:t>
      </w:r>
    </w:p>
    <w:p w:rsidR="00E45A4B" w:rsidRPr="00D338C4" w:rsidRDefault="00E45A4B" w:rsidP="00E45A4B">
      <w:pPr>
        <w:tabs>
          <w:tab w:val="left" w:pos="0"/>
        </w:tabs>
        <w:spacing w:after="0" w:line="240" w:lineRule="auto"/>
        <w:ind w:right="283"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t>- устно во время выступления на публичных слушаниях.</w:t>
      </w:r>
    </w:p>
    <w:p w:rsidR="00E45A4B" w:rsidRPr="00D338C4" w:rsidRDefault="00E45A4B" w:rsidP="00E45A4B">
      <w:pPr>
        <w:tabs>
          <w:tab w:val="left" w:pos="0"/>
        </w:tabs>
        <w:spacing w:after="0" w:line="240" w:lineRule="auto"/>
        <w:ind w:right="283"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t xml:space="preserve">Для получения справочной информации о публичных слушаниях, проекте решения </w:t>
      </w:r>
      <w:r w:rsidR="00E21EF3" w:rsidRPr="00E21EF3">
        <w:rPr>
          <w:rFonts w:ascii="Times New Roman" w:eastAsia="Times New Roman" w:hAnsi="Times New Roman" w:cs="Times New Roman"/>
          <w:sz w:val="28"/>
          <w:szCs w:val="28"/>
          <w:lang w:eastAsia="ru-RU"/>
        </w:rPr>
        <w:t>Совета депутатов внутригородского муниципального образования - муниципального округа Южное Тушино в городе Москве «О бюджете внутригородского муниципального образования - муниципального округа Южное Тушино в городе Москве на 2026 год и плановый период 2027 и 2028 годов»</w:t>
      </w:r>
      <w:r w:rsidR="00E21EF3">
        <w:rPr>
          <w:rFonts w:ascii="Times New Roman" w:eastAsia="Times New Roman" w:hAnsi="Times New Roman" w:cs="Times New Roman"/>
          <w:sz w:val="28"/>
          <w:szCs w:val="28"/>
          <w:lang w:eastAsia="ru-RU"/>
        </w:rPr>
        <w:t xml:space="preserve"> </w:t>
      </w:r>
      <w:r w:rsidRPr="00D338C4">
        <w:rPr>
          <w:rFonts w:ascii="Times New Roman" w:eastAsia="Times New Roman" w:hAnsi="Times New Roman" w:cs="Times New Roman"/>
          <w:sz w:val="28"/>
          <w:szCs w:val="28"/>
          <w:lang w:eastAsia="ru-RU"/>
        </w:rPr>
        <w:t>и порядке представления замечаний и предложений обращаться к главному бухгалтеру</w:t>
      </w:r>
      <w:r>
        <w:rPr>
          <w:rFonts w:ascii="Times New Roman" w:eastAsia="Times New Roman" w:hAnsi="Times New Roman" w:cs="Times New Roman"/>
          <w:sz w:val="28"/>
          <w:szCs w:val="28"/>
          <w:lang w:eastAsia="ru-RU"/>
        </w:rPr>
        <w:t xml:space="preserve"> - </w:t>
      </w:r>
      <w:r w:rsidRPr="00D338C4">
        <w:rPr>
          <w:rFonts w:ascii="Times New Roman" w:eastAsia="Times New Roman" w:hAnsi="Times New Roman" w:cs="Times New Roman"/>
          <w:sz w:val="28"/>
          <w:szCs w:val="28"/>
          <w:lang w:eastAsia="ru-RU"/>
        </w:rPr>
        <w:t>заведующему сектором бюджетного учета и отчетности аппарата Совета депутатов внутригородского муниципального образования – муниципального округа Южное Тушино в городе Москве Борисовой Марине Сергеевне, телефон 8-495-948-62-80 (в рабочие дни, по понедельникам – четвергам с 08 ч. 00 мин. до 17 ч. 00 мин., по пятницам с 08 ч. 00 мин. до 16 ч. 45 мин., обеденный перерыв с 12 ч. 00 мин. до 12 ч. 45 мин.).</w:t>
      </w:r>
    </w:p>
    <w:p w:rsidR="00E45A4B" w:rsidRPr="00D338C4" w:rsidRDefault="00E45A4B" w:rsidP="00E45A4B">
      <w:pPr>
        <w:spacing w:after="0" w:line="240" w:lineRule="auto"/>
        <w:ind w:right="283"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8</w:t>
      </w:r>
      <w:r w:rsidRPr="00D338C4">
        <w:rPr>
          <w:rFonts w:ascii="Times New Roman" w:eastAsia="Times New Roman" w:hAnsi="Times New Roman" w:cs="Times New Roman"/>
          <w:bCs/>
          <w:sz w:val="28"/>
          <w:szCs w:val="28"/>
          <w:lang w:eastAsia="ru-RU"/>
        </w:rPr>
        <w:t xml:space="preserve">. Назначить публичные слушания по проекту решения </w:t>
      </w:r>
      <w:r w:rsidR="00E21EF3" w:rsidRPr="00E21EF3">
        <w:rPr>
          <w:rFonts w:ascii="Times New Roman" w:eastAsia="Times New Roman" w:hAnsi="Times New Roman" w:cs="Times New Roman"/>
          <w:bCs/>
          <w:sz w:val="28"/>
          <w:szCs w:val="28"/>
          <w:lang w:eastAsia="ru-RU"/>
        </w:rPr>
        <w:t>Совета депутатов внутригородского муниципального образования - муниципального округа Южное Тушино в городе Москве «О бюджете внутригородского муниципального образования - муниципального округа Южное Тушино в городе Москве на 2026 год и плановый период 2027 и 2028 годов»</w:t>
      </w:r>
      <w:r w:rsidR="00E21EF3">
        <w:rPr>
          <w:rFonts w:ascii="Times New Roman" w:eastAsia="Times New Roman" w:hAnsi="Times New Roman" w:cs="Times New Roman"/>
          <w:bCs/>
          <w:sz w:val="28"/>
          <w:szCs w:val="28"/>
          <w:lang w:eastAsia="ru-RU"/>
        </w:rPr>
        <w:t xml:space="preserve"> </w:t>
      </w:r>
      <w:r w:rsidRPr="00D338C4">
        <w:rPr>
          <w:rFonts w:ascii="Times New Roman" w:eastAsia="Times New Roman" w:hAnsi="Times New Roman" w:cs="Times New Roman"/>
          <w:bCs/>
          <w:sz w:val="28"/>
          <w:szCs w:val="28"/>
          <w:lang w:eastAsia="ru-RU"/>
        </w:rPr>
        <w:t xml:space="preserve">на </w:t>
      </w:r>
      <w:r w:rsidRPr="00893976">
        <w:rPr>
          <w:rFonts w:ascii="Times New Roman" w:eastAsia="Times New Roman" w:hAnsi="Times New Roman" w:cs="Times New Roman"/>
          <w:bCs/>
          <w:sz w:val="28"/>
          <w:szCs w:val="28"/>
          <w:lang w:eastAsia="ru-RU"/>
        </w:rPr>
        <w:t>1</w:t>
      </w:r>
      <w:r w:rsidR="00553299" w:rsidRPr="00893976">
        <w:rPr>
          <w:rFonts w:ascii="Times New Roman" w:eastAsia="Times New Roman" w:hAnsi="Times New Roman" w:cs="Times New Roman"/>
          <w:bCs/>
          <w:sz w:val="28"/>
          <w:szCs w:val="28"/>
          <w:lang w:eastAsia="ru-RU"/>
        </w:rPr>
        <w:t>9</w:t>
      </w:r>
      <w:r w:rsidRPr="00893976">
        <w:rPr>
          <w:rFonts w:ascii="Times New Roman" w:eastAsia="Times New Roman" w:hAnsi="Times New Roman" w:cs="Times New Roman"/>
          <w:bCs/>
          <w:sz w:val="28"/>
          <w:szCs w:val="28"/>
          <w:lang w:eastAsia="ru-RU"/>
        </w:rPr>
        <w:t xml:space="preserve"> ноября</w:t>
      </w:r>
      <w:r w:rsidRPr="00D338C4">
        <w:rPr>
          <w:rFonts w:ascii="Times New Roman" w:eastAsia="Times New Roman" w:hAnsi="Times New Roman" w:cs="Times New Roman"/>
          <w:bCs/>
          <w:sz w:val="28"/>
          <w:szCs w:val="28"/>
          <w:lang w:eastAsia="ru-RU"/>
        </w:rPr>
        <w:t xml:space="preserve"> 2025 года с 17 ч. 00 мин. до 17 ч. 30 мин. по адресу: 125363 г. Москва, ул. </w:t>
      </w:r>
      <w:proofErr w:type="spellStart"/>
      <w:r w:rsidRPr="00D338C4">
        <w:rPr>
          <w:rFonts w:ascii="Times New Roman" w:eastAsia="Times New Roman" w:hAnsi="Times New Roman" w:cs="Times New Roman"/>
          <w:bCs/>
          <w:sz w:val="28"/>
          <w:szCs w:val="28"/>
          <w:lang w:eastAsia="ru-RU"/>
        </w:rPr>
        <w:t>Нелидовская</w:t>
      </w:r>
      <w:proofErr w:type="spellEnd"/>
      <w:r w:rsidRPr="00D338C4">
        <w:rPr>
          <w:rFonts w:ascii="Times New Roman" w:eastAsia="Times New Roman" w:hAnsi="Times New Roman" w:cs="Times New Roman"/>
          <w:bCs/>
          <w:sz w:val="28"/>
          <w:szCs w:val="28"/>
          <w:lang w:eastAsia="ru-RU"/>
        </w:rPr>
        <w:t>, дом 23, корп. 2, в помещении аппарата Совета депутатов внутригородского муниципального образования – муниципального округа Южное Тушино в городе Москве.</w:t>
      </w:r>
    </w:p>
    <w:p w:rsidR="00E45A4B" w:rsidRDefault="00E45A4B" w:rsidP="00E45A4B">
      <w:pPr>
        <w:spacing w:after="0" w:line="240" w:lineRule="auto"/>
        <w:ind w:right="283"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9</w:t>
      </w:r>
      <w:r w:rsidRPr="00D338C4">
        <w:rPr>
          <w:rFonts w:ascii="Times New Roman" w:eastAsia="Times New Roman" w:hAnsi="Times New Roman" w:cs="Times New Roman"/>
          <w:bCs/>
          <w:sz w:val="28"/>
          <w:szCs w:val="28"/>
          <w:lang w:eastAsia="ru-RU"/>
        </w:rPr>
        <w:t xml:space="preserve">. Создать рабочую группу по организации и проведению публичных слушаний по проекту решения </w:t>
      </w:r>
      <w:r w:rsidR="00E21EF3" w:rsidRPr="00E21EF3">
        <w:rPr>
          <w:rFonts w:ascii="Times New Roman" w:eastAsia="Times New Roman" w:hAnsi="Times New Roman" w:cs="Times New Roman"/>
          <w:bCs/>
          <w:sz w:val="28"/>
          <w:szCs w:val="28"/>
          <w:lang w:eastAsia="ru-RU"/>
        </w:rPr>
        <w:t>Совета депутатов внутригородского муниципального образования – муниципального округа Южное Тушино в городе Москве «О бюджете муниципального округа Южное Тушино на 2026 год и плановый период 2027 и 2028 годов»</w:t>
      </w:r>
      <w:r w:rsidR="00E21EF3">
        <w:rPr>
          <w:rFonts w:ascii="Times New Roman" w:eastAsia="Times New Roman" w:hAnsi="Times New Roman" w:cs="Times New Roman"/>
          <w:bCs/>
          <w:sz w:val="28"/>
          <w:szCs w:val="28"/>
          <w:lang w:eastAsia="ru-RU"/>
        </w:rPr>
        <w:t xml:space="preserve"> </w:t>
      </w:r>
      <w:r w:rsidRPr="00D338C4">
        <w:rPr>
          <w:rFonts w:ascii="Times New Roman" w:eastAsia="Times New Roman" w:hAnsi="Times New Roman" w:cs="Times New Roman"/>
          <w:bCs/>
          <w:sz w:val="28"/>
          <w:szCs w:val="28"/>
          <w:lang w:eastAsia="ru-RU"/>
        </w:rPr>
        <w:t xml:space="preserve">согласно приложению </w:t>
      </w:r>
      <w:r w:rsidR="00C70456">
        <w:rPr>
          <w:rFonts w:ascii="Times New Roman" w:eastAsia="Times New Roman" w:hAnsi="Times New Roman" w:cs="Times New Roman"/>
          <w:bCs/>
          <w:sz w:val="28"/>
          <w:szCs w:val="28"/>
          <w:lang w:eastAsia="ru-RU"/>
        </w:rPr>
        <w:t>7</w:t>
      </w:r>
      <w:r w:rsidRPr="00D338C4">
        <w:rPr>
          <w:rFonts w:ascii="Times New Roman" w:eastAsia="Times New Roman" w:hAnsi="Times New Roman" w:cs="Times New Roman"/>
          <w:bCs/>
          <w:sz w:val="28"/>
          <w:szCs w:val="28"/>
          <w:lang w:eastAsia="ru-RU"/>
        </w:rPr>
        <w:t xml:space="preserve"> к настоящему решению.</w:t>
      </w:r>
    </w:p>
    <w:p w:rsidR="00BA21CD" w:rsidRPr="00BA21CD" w:rsidRDefault="00E45A4B" w:rsidP="00E21EF3">
      <w:pPr>
        <w:tabs>
          <w:tab w:val="left" w:pos="1134"/>
        </w:tabs>
        <w:spacing w:after="0" w:line="240" w:lineRule="auto"/>
        <w:ind w:right="283" w:firstLine="851"/>
        <w:jc w:val="both"/>
        <w:rPr>
          <w:rFonts w:ascii="Times New Roman" w:eastAsia="Times New Roman" w:hAnsi="Times New Roman" w:cs="Times New Roman"/>
          <w:sz w:val="28"/>
          <w:szCs w:val="28"/>
          <w:lang w:eastAsia="ru-RU"/>
        </w:rPr>
      </w:pPr>
      <w:r w:rsidRPr="00D338C4">
        <w:rPr>
          <w:rFonts w:ascii="Times New Roman" w:eastAsia="Times New Roman" w:hAnsi="Times New Roman" w:cs="Times New Roman"/>
          <w:sz w:val="28"/>
          <w:szCs w:val="28"/>
          <w:lang w:eastAsia="ru-RU"/>
        </w:rPr>
        <w:t>10. Опубликовать настоящее решение в с</w:t>
      </w:r>
      <w:r>
        <w:rPr>
          <w:rFonts w:ascii="Times New Roman" w:eastAsia="Times New Roman" w:hAnsi="Times New Roman" w:cs="Times New Roman"/>
          <w:sz w:val="28"/>
          <w:szCs w:val="28"/>
          <w:lang w:eastAsia="ru-RU"/>
        </w:rPr>
        <w:t>етевом издании «Московский муниципальный вестник»</w:t>
      </w:r>
      <w:r w:rsidR="00BA21CD" w:rsidRPr="00BA21CD">
        <w:rPr>
          <w:rFonts w:ascii="Times New Roman" w:eastAsia="Times New Roman" w:hAnsi="Times New Roman" w:cs="Times New Roman"/>
          <w:bCs/>
          <w:sz w:val="28"/>
          <w:szCs w:val="28"/>
          <w:lang w:eastAsia="ru-RU"/>
        </w:rPr>
        <w:t>.</w:t>
      </w:r>
    </w:p>
    <w:p w:rsidR="00E45A4B" w:rsidRPr="00BA21CD" w:rsidRDefault="00E45A4B" w:rsidP="004C2E2D">
      <w:pPr>
        <w:tabs>
          <w:tab w:val="left" w:pos="1134"/>
        </w:tabs>
        <w:spacing w:after="0" w:line="240" w:lineRule="auto"/>
        <w:jc w:val="both"/>
        <w:rPr>
          <w:rFonts w:ascii="Times New Roman" w:eastAsia="Calibri" w:hAnsi="Times New Roman" w:cs="Times New Roman"/>
          <w:b/>
          <w:sz w:val="28"/>
          <w:szCs w:val="28"/>
        </w:rPr>
      </w:pPr>
    </w:p>
    <w:p w:rsidR="00BA21CD" w:rsidRPr="00BA21CD" w:rsidRDefault="00BA21CD" w:rsidP="00BA21CD">
      <w:pPr>
        <w:tabs>
          <w:tab w:val="left" w:pos="1134"/>
        </w:tabs>
        <w:spacing w:after="0" w:line="240" w:lineRule="auto"/>
        <w:jc w:val="both"/>
        <w:rPr>
          <w:rFonts w:ascii="Times New Roman" w:eastAsia="Calibri" w:hAnsi="Times New Roman" w:cs="Times New Roman"/>
          <w:b/>
          <w:sz w:val="28"/>
          <w:szCs w:val="28"/>
        </w:rPr>
      </w:pPr>
      <w:r w:rsidRPr="00BA21CD">
        <w:rPr>
          <w:rFonts w:ascii="Times New Roman" w:eastAsia="Calibri" w:hAnsi="Times New Roman" w:cs="Times New Roman"/>
          <w:b/>
          <w:sz w:val="28"/>
          <w:szCs w:val="28"/>
        </w:rPr>
        <w:t xml:space="preserve">Глава внутригородского муниципального </w:t>
      </w:r>
    </w:p>
    <w:p w:rsidR="00BA21CD" w:rsidRPr="00BA21CD" w:rsidRDefault="00BA21CD" w:rsidP="00BA21CD">
      <w:pPr>
        <w:tabs>
          <w:tab w:val="left" w:pos="1134"/>
        </w:tabs>
        <w:spacing w:after="0" w:line="240" w:lineRule="auto"/>
        <w:jc w:val="both"/>
        <w:rPr>
          <w:rFonts w:ascii="Times New Roman" w:eastAsia="Calibri" w:hAnsi="Times New Roman" w:cs="Times New Roman"/>
          <w:b/>
          <w:sz w:val="28"/>
          <w:szCs w:val="28"/>
        </w:rPr>
      </w:pPr>
      <w:r w:rsidRPr="00BA21CD">
        <w:rPr>
          <w:rFonts w:ascii="Times New Roman" w:eastAsia="Calibri" w:hAnsi="Times New Roman" w:cs="Times New Roman"/>
          <w:b/>
          <w:sz w:val="28"/>
          <w:szCs w:val="28"/>
        </w:rPr>
        <w:t xml:space="preserve">образования – муниципального округа </w:t>
      </w:r>
    </w:p>
    <w:p w:rsidR="00723A13" w:rsidRPr="004C2E2D" w:rsidRDefault="00BA21CD" w:rsidP="004C2E2D">
      <w:pPr>
        <w:tabs>
          <w:tab w:val="left" w:pos="1134"/>
        </w:tabs>
        <w:spacing w:after="0" w:line="240" w:lineRule="auto"/>
        <w:jc w:val="both"/>
        <w:rPr>
          <w:rFonts w:ascii="Times New Roman" w:eastAsia="Times New Roman" w:hAnsi="Times New Roman" w:cs="Times New Roman"/>
          <w:b/>
          <w:sz w:val="28"/>
          <w:szCs w:val="28"/>
          <w:lang w:eastAsia="ru-RU"/>
        </w:rPr>
      </w:pPr>
      <w:r w:rsidRPr="00BA21CD">
        <w:rPr>
          <w:rFonts w:ascii="Times New Roman" w:eastAsia="Calibri" w:hAnsi="Times New Roman" w:cs="Times New Roman"/>
          <w:b/>
          <w:sz w:val="28"/>
          <w:szCs w:val="28"/>
        </w:rPr>
        <w:t>Южное Тушино в городе Москве</w:t>
      </w:r>
      <w:r w:rsidRPr="00BA21CD">
        <w:rPr>
          <w:rFonts w:ascii="Times New Roman" w:eastAsia="Calibri" w:hAnsi="Times New Roman" w:cs="Times New Roman"/>
          <w:b/>
          <w:sz w:val="28"/>
          <w:szCs w:val="28"/>
        </w:rPr>
        <w:tab/>
      </w:r>
      <w:r w:rsidRPr="00BA21CD">
        <w:rPr>
          <w:rFonts w:ascii="Times New Roman" w:eastAsia="Calibri" w:hAnsi="Times New Roman" w:cs="Times New Roman"/>
          <w:b/>
          <w:sz w:val="28"/>
          <w:szCs w:val="28"/>
        </w:rPr>
        <w:tab/>
      </w:r>
      <w:r w:rsidRPr="00BA21CD">
        <w:rPr>
          <w:rFonts w:ascii="Times New Roman" w:eastAsia="Calibri" w:hAnsi="Times New Roman" w:cs="Times New Roman"/>
          <w:b/>
          <w:sz w:val="28"/>
          <w:szCs w:val="28"/>
        </w:rPr>
        <w:tab/>
      </w:r>
      <w:r w:rsidRPr="00BA21CD">
        <w:rPr>
          <w:rFonts w:ascii="Times New Roman" w:eastAsia="Calibri" w:hAnsi="Times New Roman" w:cs="Times New Roman"/>
          <w:b/>
          <w:sz w:val="28"/>
          <w:szCs w:val="28"/>
        </w:rPr>
        <w:tab/>
        <w:t xml:space="preserve">         </w:t>
      </w:r>
      <w:r w:rsidR="004C2E2D">
        <w:rPr>
          <w:rFonts w:ascii="Times New Roman" w:eastAsia="Calibri" w:hAnsi="Times New Roman" w:cs="Times New Roman"/>
          <w:b/>
          <w:sz w:val="28"/>
          <w:szCs w:val="28"/>
        </w:rPr>
        <w:t xml:space="preserve">   </w:t>
      </w:r>
      <w:r w:rsidRPr="00BA21CD">
        <w:rPr>
          <w:rFonts w:ascii="Times New Roman" w:eastAsia="Calibri" w:hAnsi="Times New Roman" w:cs="Times New Roman"/>
          <w:b/>
          <w:sz w:val="28"/>
          <w:szCs w:val="28"/>
        </w:rPr>
        <w:t xml:space="preserve">Д.Ю. </w:t>
      </w:r>
      <w:proofErr w:type="spellStart"/>
      <w:r w:rsidRPr="00BA21CD">
        <w:rPr>
          <w:rFonts w:ascii="Times New Roman" w:eastAsia="Calibri" w:hAnsi="Times New Roman" w:cs="Times New Roman"/>
          <w:b/>
          <w:sz w:val="28"/>
          <w:szCs w:val="28"/>
        </w:rPr>
        <w:t>Будкин</w:t>
      </w:r>
      <w:proofErr w:type="spellEnd"/>
      <w:r w:rsidR="00723A13">
        <w:br w:type="page"/>
      </w:r>
    </w:p>
    <w:p w:rsidR="009C6004" w:rsidRPr="009C6004" w:rsidRDefault="009C6004" w:rsidP="00723A13">
      <w:pPr>
        <w:shd w:val="clear" w:color="auto" w:fill="FFFFFF"/>
        <w:spacing w:after="0" w:line="240" w:lineRule="auto"/>
        <w:ind w:left="4678" w:right="-1"/>
        <w:rPr>
          <w:rFonts w:ascii="Times New Roman" w:eastAsia="Times New Roman" w:hAnsi="Times New Roman" w:cs="Times New Roman"/>
          <w:sz w:val="28"/>
          <w:szCs w:val="28"/>
          <w:lang w:eastAsia="ru-RU"/>
        </w:rPr>
      </w:pPr>
      <w:r w:rsidRPr="009C6004">
        <w:rPr>
          <w:rFonts w:ascii="Times New Roman" w:eastAsia="Times New Roman" w:hAnsi="Times New Roman" w:cs="Times New Roman"/>
          <w:sz w:val="28"/>
          <w:szCs w:val="28"/>
          <w:lang w:eastAsia="ru-RU"/>
        </w:rPr>
        <w:lastRenderedPageBreak/>
        <w:t>Приложение 1</w:t>
      </w:r>
    </w:p>
    <w:p w:rsidR="009C6004" w:rsidRPr="009C6004" w:rsidRDefault="009C6004" w:rsidP="00D62FD1">
      <w:pPr>
        <w:shd w:val="clear" w:color="auto" w:fill="FFFFFF"/>
        <w:spacing w:after="0" w:line="240" w:lineRule="auto"/>
        <w:ind w:left="4678" w:right="-1"/>
        <w:rPr>
          <w:rFonts w:ascii="Times New Roman" w:eastAsia="Times New Roman" w:hAnsi="Times New Roman" w:cs="Times New Roman"/>
          <w:sz w:val="28"/>
          <w:szCs w:val="28"/>
          <w:lang w:eastAsia="ru-RU"/>
        </w:rPr>
      </w:pPr>
      <w:r w:rsidRPr="009C6004">
        <w:rPr>
          <w:rFonts w:ascii="Times New Roman" w:eastAsia="Times New Roman" w:hAnsi="Times New Roman" w:cs="Times New Roman"/>
          <w:sz w:val="28"/>
          <w:szCs w:val="28"/>
          <w:lang w:eastAsia="ru-RU"/>
        </w:rPr>
        <w:t>к решению Совета депутатов</w:t>
      </w:r>
      <w:r>
        <w:rPr>
          <w:rFonts w:ascii="Times New Roman" w:eastAsia="Times New Roman" w:hAnsi="Times New Roman" w:cs="Times New Roman"/>
          <w:sz w:val="28"/>
          <w:szCs w:val="28"/>
          <w:lang w:eastAsia="ru-RU"/>
        </w:rPr>
        <w:t xml:space="preserve"> внутригородского муниципального образования - </w:t>
      </w:r>
      <w:r w:rsidRPr="009C6004">
        <w:rPr>
          <w:rFonts w:ascii="Times New Roman" w:eastAsia="Times New Roman" w:hAnsi="Times New Roman" w:cs="Times New Roman"/>
          <w:sz w:val="28"/>
          <w:szCs w:val="28"/>
          <w:lang w:eastAsia="ru-RU"/>
        </w:rPr>
        <w:t>муниципального округа</w:t>
      </w:r>
      <w:r>
        <w:rPr>
          <w:rFonts w:ascii="Times New Roman" w:eastAsia="Times New Roman" w:hAnsi="Times New Roman" w:cs="Times New Roman"/>
          <w:sz w:val="28"/>
          <w:szCs w:val="28"/>
          <w:lang w:eastAsia="ru-RU"/>
        </w:rPr>
        <w:t xml:space="preserve"> </w:t>
      </w:r>
      <w:r w:rsidRPr="009C6004">
        <w:rPr>
          <w:rFonts w:ascii="Times New Roman" w:eastAsia="Times New Roman" w:hAnsi="Times New Roman" w:cs="Times New Roman"/>
          <w:sz w:val="28"/>
          <w:szCs w:val="28"/>
          <w:lang w:eastAsia="ru-RU"/>
        </w:rPr>
        <w:t>Южное Тушино</w:t>
      </w:r>
      <w:r>
        <w:rPr>
          <w:rFonts w:ascii="Times New Roman" w:eastAsia="Times New Roman" w:hAnsi="Times New Roman" w:cs="Times New Roman"/>
          <w:sz w:val="28"/>
          <w:szCs w:val="28"/>
          <w:lang w:eastAsia="ru-RU"/>
        </w:rPr>
        <w:t xml:space="preserve"> в городе Москве</w:t>
      </w:r>
    </w:p>
    <w:p w:rsidR="009C6004" w:rsidRPr="009C6004" w:rsidRDefault="009C6004" w:rsidP="00D62FD1">
      <w:pPr>
        <w:shd w:val="clear" w:color="auto" w:fill="FFFFFF"/>
        <w:spacing w:after="0" w:line="240" w:lineRule="auto"/>
        <w:ind w:left="4678" w:right="-1"/>
        <w:rPr>
          <w:rFonts w:ascii="Times New Roman" w:eastAsia="Times New Roman" w:hAnsi="Times New Roman" w:cs="Times New Roman"/>
          <w:sz w:val="28"/>
          <w:szCs w:val="28"/>
          <w:lang w:eastAsia="ru-RU"/>
        </w:rPr>
      </w:pPr>
      <w:r w:rsidRPr="009C6004">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21</w:t>
      </w:r>
      <w:r w:rsidRPr="009C6004">
        <w:rPr>
          <w:rFonts w:ascii="Times New Roman" w:eastAsia="Times New Roman" w:hAnsi="Times New Roman" w:cs="Times New Roman"/>
          <w:sz w:val="28"/>
          <w:szCs w:val="28"/>
          <w:lang w:eastAsia="ru-RU"/>
        </w:rPr>
        <w:t xml:space="preserve"> октября 202</w:t>
      </w:r>
      <w:r>
        <w:rPr>
          <w:rFonts w:ascii="Times New Roman" w:eastAsia="Times New Roman" w:hAnsi="Times New Roman" w:cs="Times New Roman"/>
          <w:sz w:val="28"/>
          <w:szCs w:val="28"/>
          <w:lang w:eastAsia="ru-RU"/>
        </w:rPr>
        <w:t>5</w:t>
      </w:r>
      <w:r w:rsidRPr="009C6004">
        <w:rPr>
          <w:rFonts w:ascii="Times New Roman" w:eastAsia="Times New Roman" w:hAnsi="Times New Roman" w:cs="Times New Roman"/>
          <w:sz w:val="28"/>
          <w:szCs w:val="28"/>
          <w:lang w:eastAsia="ru-RU"/>
        </w:rPr>
        <w:t xml:space="preserve"> года № </w:t>
      </w:r>
      <w:r>
        <w:rPr>
          <w:rFonts w:ascii="Times New Roman" w:eastAsia="Times New Roman" w:hAnsi="Times New Roman" w:cs="Times New Roman"/>
          <w:sz w:val="28"/>
          <w:szCs w:val="28"/>
          <w:lang w:eastAsia="ru-RU"/>
        </w:rPr>
        <w:t>___</w:t>
      </w:r>
    </w:p>
    <w:p w:rsidR="009C6004" w:rsidRDefault="009C6004" w:rsidP="004D3891">
      <w:pPr>
        <w:shd w:val="clear" w:color="auto" w:fill="FFFFFF"/>
        <w:spacing w:after="0" w:line="240" w:lineRule="auto"/>
        <w:rPr>
          <w:rFonts w:ascii="Times New Roman" w:eastAsia="Times New Roman" w:hAnsi="Times New Roman" w:cs="Times New Roman"/>
          <w:sz w:val="28"/>
          <w:szCs w:val="28"/>
          <w:lang w:eastAsia="ru-RU"/>
        </w:rPr>
      </w:pPr>
    </w:p>
    <w:p w:rsidR="009C6004" w:rsidRPr="009C6004" w:rsidRDefault="009C6004" w:rsidP="009C6004">
      <w:pPr>
        <w:shd w:val="clear" w:color="auto" w:fill="FFFFFF"/>
        <w:spacing w:after="0" w:line="240" w:lineRule="auto"/>
        <w:jc w:val="center"/>
        <w:rPr>
          <w:rFonts w:ascii="Times New Roman" w:eastAsia="Times New Roman" w:hAnsi="Times New Roman" w:cs="Times New Roman"/>
          <w:b/>
          <w:sz w:val="28"/>
          <w:szCs w:val="28"/>
          <w:lang w:eastAsia="ru-RU"/>
        </w:rPr>
      </w:pPr>
      <w:r w:rsidRPr="009C6004">
        <w:rPr>
          <w:rFonts w:ascii="Times New Roman" w:eastAsia="Times New Roman" w:hAnsi="Times New Roman" w:cs="Times New Roman"/>
          <w:sz w:val="28"/>
          <w:szCs w:val="28"/>
          <w:lang w:eastAsia="ru-RU"/>
        </w:rPr>
        <w:tab/>
      </w:r>
      <w:r w:rsidRPr="009C6004">
        <w:rPr>
          <w:rFonts w:ascii="Times New Roman" w:eastAsia="Times New Roman" w:hAnsi="Times New Roman" w:cs="Times New Roman"/>
          <w:sz w:val="28"/>
          <w:szCs w:val="28"/>
          <w:lang w:eastAsia="ru-RU"/>
        </w:rPr>
        <w:tab/>
      </w:r>
      <w:r w:rsidRPr="009C6004">
        <w:rPr>
          <w:rFonts w:ascii="Times New Roman" w:eastAsia="Times New Roman" w:hAnsi="Times New Roman" w:cs="Times New Roman"/>
          <w:sz w:val="28"/>
          <w:szCs w:val="28"/>
          <w:lang w:eastAsia="ru-RU"/>
        </w:rPr>
        <w:tab/>
      </w:r>
      <w:r w:rsidRPr="009C6004">
        <w:rPr>
          <w:rFonts w:ascii="Times New Roman" w:eastAsia="Times New Roman" w:hAnsi="Times New Roman" w:cs="Times New Roman"/>
          <w:sz w:val="28"/>
          <w:szCs w:val="28"/>
          <w:lang w:eastAsia="ru-RU"/>
        </w:rPr>
        <w:tab/>
      </w:r>
      <w:r w:rsidRPr="009C6004">
        <w:rPr>
          <w:rFonts w:ascii="Times New Roman" w:eastAsia="Times New Roman" w:hAnsi="Times New Roman" w:cs="Times New Roman"/>
          <w:sz w:val="28"/>
          <w:szCs w:val="28"/>
          <w:lang w:eastAsia="ru-RU"/>
        </w:rPr>
        <w:tab/>
      </w:r>
      <w:r w:rsidRPr="009C6004">
        <w:rPr>
          <w:rFonts w:ascii="Times New Roman" w:eastAsia="Times New Roman" w:hAnsi="Times New Roman" w:cs="Times New Roman"/>
          <w:sz w:val="28"/>
          <w:szCs w:val="28"/>
          <w:lang w:eastAsia="ru-RU"/>
        </w:rPr>
        <w:tab/>
      </w:r>
      <w:r w:rsidRPr="009C6004">
        <w:rPr>
          <w:rFonts w:ascii="Times New Roman" w:eastAsia="Times New Roman" w:hAnsi="Times New Roman" w:cs="Times New Roman"/>
          <w:sz w:val="28"/>
          <w:szCs w:val="28"/>
          <w:lang w:eastAsia="ru-RU"/>
        </w:rPr>
        <w:tab/>
      </w:r>
      <w:r w:rsidRPr="009C6004">
        <w:rPr>
          <w:rFonts w:ascii="Times New Roman" w:eastAsia="Times New Roman" w:hAnsi="Times New Roman" w:cs="Times New Roman"/>
          <w:sz w:val="28"/>
          <w:szCs w:val="28"/>
          <w:lang w:eastAsia="ru-RU"/>
        </w:rPr>
        <w:tab/>
      </w:r>
      <w:r w:rsidRPr="009C6004">
        <w:rPr>
          <w:rFonts w:ascii="Times New Roman" w:eastAsia="Times New Roman" w:hAnsi="Times New Roman" w:cs="Times New Roman"/>
          <w:b/>
          <w:sz w:val="28"/>
          <w:szCs w:val="28"/>
          <w:lang w:eastAsia="ru-RU"/>
        </w:rPr>
        <w:t>ПРОЕКТ</w:t>
      </w:r>
    </w:p>
    <w:p w:rsidR="009C6004" w:rsidRDefault="009C6004" w:rsidP="009C6004">
      <w:pPr>
        <w:tabs>
          <w:tab w:val="left" w:pos="-1701"/>
        </w:tabs>
        <w:spacing w:line="360" w:lineRule="auto"/>
        <w:ind w:left="-1701" w:right="-850"/>
        <w:jc w:val="center"/>
        <w:rPr>
          <w:rFonts w:ascii="Times New Roman" w:eastAsia="Times New Roman" w:hAnsi="Times New Roman" w:cs="Times New Roman"/>
          <w:b/>
          <w:bCs/>
          <w:color w:val="781F19"/>
          <w:sz w:val="28"/>
          <w:szCs w:val="28"/>
          <w:lang w:eastAsia="ru-RU"/>
        </w:rPr>
      </w:pPr>
      <w:r>
        <w:rPr>
          <w:rFonts w:ascii="Times New Roman" w:eastAsia="Times New Roman" w:hAnsi="Times New Roman" w:cs="Times New Roman"/>
          <w:b/>
          <w:bCs/>
          <w:noProof/>
          <w:color w:val="781F19"/>
          <w:sz w:val="28"/>
          <w:szCs w:val="28"/>
          <w:lang w:eastAsia="ru-RU"/>
        </w:rPr>
        <w:drawing>
          <wp:inline distT="0" distB="0" distL="0" distR="0" wp14:anchorId="10FD59D7" wp14:editId="626C35B7">
            <wp:extent cx="469265" cy="609600"/>
            <wp:effectExtent l="0" t="0" r="698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265" cy="609600"/>
                    </a:xfrm>
                    <a:prstGeom prst="rect">
                      <a:avLst/>
                    </a:prstGeom>
                    <a:noFill/>
                  </pic:spPr>
                </pic:pic>
              </a:graphicData>
            </a:graphic>
          </wp:inline>
        </w:drawing>
      </w:r>
    </w:p>
    <w:p w:rsidR="009C6004" w:rsidRPr="00F82109" w:rsidRDefault="009C6004" w:rsidP="009C6004">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СОВЕТ ДЕПУТАТОВ </w:t>
      </w:r>
    </w:p>
    <w:p w:rsidR="009C6004" w:rsidRPr="00F82109" w:rsidRDefault="009C6004" w:rsidP="009C6004">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ВНУТРИГОРОДСКОГО МУНИЦИПАЛЬНОГО ОБРАЗОВАНИЯ – </w:t>
      </w:r>
    </w:p>
    <w:p w:rsidR="009C6004" w:rsidRPr="00F82109" w:rsidRDefault="009C6004" w:rsidP="009C6004">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МУНИЦИПАЛЬНОГО ОКРУГА </w:t>
      </w:r>
    </w:p>
    <w:p w:rsidR="009C6004" w:rsidRPr="00F82109" w:rsidRDefault="009C6004" w:rsidP="009C6004">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ЮЖНОЕ ТУШИНО </w:t>
      </w:r>
    </w:p>
    <w:p w:rsidR="009C6004" w:rsidRDefault="009C6004" w:rsidP="009C6004">
      <w:pPr>
        <w:tabs>
          <w:tab w:val="left" w:pos="5940"/>
        </w:tabs>
        <w:spacing w:after="0" w:line="48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В ГОРОДЕ МОСКВЕ</w:t>
      </w:r>
    </w:p>
    <w:p w:rsidR="009C6004" w:rsidRDefault="009C6004" w:rsidP="009C6004">
      <w:pPr>
        <w:tabs>
          <w:tab w:val="left" w:pos="5940"/>
        </w:tabs>
        <w:spacing w:after="0" w:line="480" w:lineRule="auto"/>
        <w:ind w:left="-1701" w:right="-850"/>
        <w:jc w:val="center"/>
        <w:rPr>
          <w:rFonts w:ascii="Times New Roman" w:eastAsia="Times New Roman" w:hAnsi="Times New Roman" w:cs="Times New Roman"/>
          <w:b/>
          <w:color w:val="781F19"/>
          <w:sz w:val="28"/>
          <w:szCs w:val="28"/>
          <w:lang w:eastAsia="ru-RU"/>
        </w:rPr>
      </w:pPr>
      <w:r w:rsidRPr="00F82109">
        <w:rPr>
          <w:rFonts w:ascii="Times New Roman" w:eastAsia="Times New Roman" w:hAnsi="Times New Roman" w:cs="Times New Roman"/>
          <w:b/>
          <w:color w:val="781F19"/>
          <w:sz w:val="28"/>
          <w:szCs w:val="28"/>
          <w:lang w:eastAsia="ru-RU"/>
        </w:rPr>
        <w:t>РЕШЕНИЕ</w:t>
      </w:r>
    </w:p>
    <w:p w:rsidR="009C6004" w:rsidRPr="002118F3" w:rsidRDefault="009C6004" w:rsidP="009C6004">
      <w:pPr>
        <w:pStyle w:val="a3"/>
        <w:rPr>
          <w:rFonts w:ascii="Times New Roman" w:hAnsi="Times New Roman" w:cs="Times New Roman"/>
          <w:b/>
          <w:color w:val="781F19"/>
          <w:sz w:val="28"/>
          <w:szCs w:val="28"/>
        </w:rPr>
      </w:pPr>
      <w:r>
        <w:rPr>
          <w:rFonts w:ascii="Times New Roman" w:hAnsi="Times New Roman" w:cs="Times New Roman"/>
          <w:b/>
          <w:color w:val="781F19"/>
          <w:sz w:val="28"/>
          <w:szCs w:val="28"/>
        </w:rPr>
        <w:t xml:space="preserve">____________________ </w:t>
      </w:r>
      <w:r w:rsidRPr="00434EA0">
        <w:rPr>
          <w:rFonts w:ascii="Times New Roman" w:hAnsi="Times New Roman" w:cs="Times New Roman"/>
          <w:color w:val="781F19"/>
          <w:sz w:val="28"/>
          <w:szCs w:val="28"/>
        </w:rPr>
        <w:t>№</w:t>
      </w:r>
      <w:r>
        <w:rPr>
          <w:rFonts w:ascii="Times New Roman" w:hAnsi="Times New Roman" w:cs="Times New Roman"/>
          <w:b/>
          <w:color w:val="781F19"/>
          <w:sz w:val="28"/>
          <w:szCs w:val="28"/>
        </w:rPr>
        <w:t xml:space="preserve"> _________</w:t>
      </w:r>
      <w:r w:rsidRPr="002118F3">
        <w:rPr>
          <w:rFonts w:ascii="Times New Roman" w:hAnsi="Times New Roman" w:cs="Times New Roman"/>
          <w:b/>
          <w:color w:val="781F19"/>
          <w:sz w:val="28"/>
          <w:szCs w:val="28"/>
        </w:rPr>
        <w:t>___</w:t>
      </w:r>
    </w:p>
    <w:p w:rsidR="009C6004" w:rsidRDefault="009C6004" w:rsidP="009B74AD"/>
    <w:p w:rsidR="00D62FD1" w:rsidRDefault="009C6004" w:rsidP="009C6004">
      <w:pPr>
        <w:ind w:right="4819"/>
        <w:jc w:val="both"/>
        <w:rPr>
          <w:rFonts w:ascii="Times New Roman" w:eastAsia="Times New Roman" w:hAnsi="Times New Roman" w:cs="Times New Roman"/>
          <w:b/>
          <w:bCs/>
          <w:iCs/>
          <w:sz w:val="28"/>
          <w:szCs w:val="28"/>
          <w:lang w:eastAsia="ru-RU"/>
        </w:rPr>
      </w:pPr>
      <w:r w:rsidRPr="009C6004">
        <w:rPr>
          <w:rFonts w:ascii="Times New Roman" w:eastAsia="Times New Roman" w:hAnsi="Times New Roman" w:cs="Times New Roman"/>
          <w:b/>
          <w:bCs/>
          <w:iCs/>
          <w:sz w:val="28"/>
          <w:szCs w:val="28"/>
          <w:lang w:eastAsia="ru-RU"/>
        </w:rPr>
        <w:t>О бюджете внутригородского муниципального образования - муниципального округа Южное Тушино в городе Москве на 202</w:t>
      </w:r>
      <w:r>
        <w:rPr>
          <w:rFonts w:ascii="Times New Roman" w:eastAsia="Times New Roman" w:hAnsi="Times New Roman" w:cs="Times New Roman"/>
          <w:b/>
          <w:bCs/>
          <w:iCs/>
          <w:sz w:val="28"/>
          <w:szCs w:val="28"/>
          <w:lang w:eastAsia="ru-RU"/>
        </w:rPr>
        <w:t>6</w:t>
      </w:r>
      <w:r w:rsidRPr="009C6004">
        <w:rPr>
          <w:rFonts w:ascii="Times New Roman" w:eastAsia="Times New Roman" w:hAnsi="Times New Roman" w:cs="Times New Roman"/>
          <w:b/>
          <w:bCs/>
          <w:iCs/>
          <w:sz w:val="28"/>
          <w:szCs w:val="28"/>
          <w:lang w:eastAsia="ru-RU"/>
        </w:rPr>
        <w:t xml:space="preserve"> год и плановый период 202</w:t>
      </w:r>
      <w:r>
        <w:rPr>
          <w:rFonts w:ascii="Times New Roman" w:eastAsia="Times New Roman" w:hAnsi="Times New Roman" w:cs="Times New Roman"/>
          <w:b/>
          <w:bCs/>
          <w:iCs/>
          <w:sz w:val="28"/>
          <w:szCs w:val="28"/>
          <w:lang w:eastAsia="ru-RU"/>
        </w:rPr>
        <w:t>7</w:t>
      </w:r>
      <w:r w:rsidRPr="009C6004">
        <w:rPr>
          <w:rFonts w:ascii="Times New Roman" w:eastAsia="Times New Roman" w:hAnsi="Times New Roman" w:cs="Times New Roman"/>
          <w:b/>
          <w:bCs/>
          <w:iCs/>
          <w:sz w:val="28"/>
          <w:szCs w:val="28"/>
          <w:lang w:eastAsia="ru-RU"/>
        </w:rPr>
        <w:t xml:space="preserve"> и 202</w:t>
      </w:r>
      <w:r>
        <w:rPr>
          <w:rFonts w:ascii="Times New Roman" w:eastAsia="Times New Roman" w:hAnsi="Times New Roman" w:cs="Times New Roman"/>
          <w:b/>
          <w:bCs/>
          <w:iCs/>
          <w:sz w:val="28"/>
          <w:szCs w:val="28"/>
          <w:lang w:eastAsia="ru-RU"/>
        </w:rPr>
        <w:t>8</w:t>
      </w:r>
      <w:r w:rsidRPr="009C6004">
        <w:rPr>
          <w:rFonts w:ascii="Times New Roman" w:eastAsia="Times New Roman" w:hAnsi="Times New Roman" w:cs="Times New Roman"/>
          <w:b/>
          <w:bCs/>
          <w:iCs/>
          <w:sz w:val="28"/>
          <w:szCs w:val="28"/>
          <w:lang w:eastAsia="ru-RU"/>
        </w:rPr>
        <w:t xml:space="preserve"> годов</w:t>
      </w:r>
    </w:p>
    <w:p w:rsidR="00ED0835" w:rsidRPr="00ED0835" w:rsidRDefault="00ED0835" w:rsidP="00ED0835">
      <w:pPr>
        <w:pStyle w:val="aa"/>
        <w:shd w:val="clear" w:color="auto" w:fill="FFFFFF"/>
        <w:ind w:left="0" w:firstLine="851"/>
        <w:jc w:val="both"/>
        <w:rPr>
          <w:szCs w:val="28"/>
        </w:rPr>
      </w:pPr>
      <w:r w:rsidRPr="00ED0835">
        <w:rPr>
          <w:szCs w:val="28"/>
        </w:rPr>
        <w:t xml:space="preserve">В соответствии с разделом </w:t>
      </w:r>
      <w:r w:rsidRPr="00ED0835">
        <w:rPr>
          <w:szCs w:val="28"/>
          <w:lang w:val="en-US"/>
        </w:rPr>
        <w:t>VII</w:t>
      </w:r>
      <w:r w:rsidRPr="00ED0835">
        <w:rPr>
          <w:szCs w:val="28"/>
        </w:rPr>
        <w:t xml:space="preserve"> Бюджетного кодекса Российской Федерации,  пунктом 2 части 3 статьи 28, пунктом 2 части 10 статьи 35 Федерального закона от 6 октября 2003 года №131-ФЗ «Об общих принципах организации местного самоуправления  в Российской Федерации», Законами города Москвы от 6 ноября 2002 года № 56 «Об организации местного самоуправления в городе Москве», от 10 сентября 2008 года № 39 «О бюджетном устройстве и бюджетном процессе в городе Москве», от </w:t>
      </w:r>
      <w:r w:rsidR="000D7C47" w:rsidRPr="000D7C47">
        <w:rPr>
          <w:szCs w:val="28"/>
        </w:rPr>
        <w:t>13 ноября 2024 года № 22 «О бюджете города Москвы на 2025 год и плановый период 2026 и 2027 годов»</w:t>
      </w:r>
      <w:r w:rsidRPr="00ED0835">
        <w:rPr>
          <w:szCs w:val="28"/>
        </w:rPr>
        <w:t xml:space="preserve">, </w:t>
      </w:r>
      <w:r w:rsidRPr="000D7C47">
        <w:rPr>
          <w:szCs w:val="28"/>
        </w:rPr>
        <w:t xml:space="preserve">пунктом 2 части 1 статьи 6 </w:t>
      </w:r>
      <w:r w:rsidRPr="00E26E73">
        <w:rPr>
          <w:szCs w:val="28"/>
        </w:rPr>
        <w:t>Уставом внутригородского муниципального образования - муниципального округа Южное Тушино в городе Москве</w:t>
      </w:r>
      <w:r w:rsidRPr="00ED0835">
        <w:rPr>
          <w:bCs/>
          <w:szCs w:val="28"/>
        </w:rPr>
        <w:t xml:space="preserve">, </w:t>
      </w:r>
      <w:r w:rsidRPr="00E26E73">
        <w:rPr>
          <w:szCs w:val="28"/>
        </w:rPr>
        <w:t>Положением о бюджетном процессе во внутригородском муниципальном образовании - муниципальном округе Южное Тушино в городе Москве, утвержденным решением Совета депутатов внутригородского муниципального образования - муниципального округа Южное Тушино в городе Москве от 11 февраля 2025 года № 2/4</w:t>
      </w:r>
      <w:r w:rsidRPr="00ED0835">
        <w:rPr>
          <w:bCs/>
          <w:szCs w:val="28"/>
        </w:rPr>
        <w:t xml:space="preserve">, </w:t>
      </w:r>
      <w:r w:rsidR="000D7C47">
        <w:rPr>
          <w:szCs w:val="28"/>
        </w:rPr>
        <w:t>Совет</w:t>
      </w:r>
      <w:r w:rsidR="000D7C47" w:rsidRPr="00E26E73">
        <w:rPr>
          <w:szCs w:val="28"/>
        </w:rPr>
        <w:t xml:space="preserve"> депутатов </w:t>
      </w:r>
      <w:r w:rsidR="000D7C47" w:rsidRPr="00E26E73">
        <w:rPr>
          <w:szCs w:val="28"/>
        </w:rPr>
        <w:lastRenderedPageBreak/>
        <w:t>внутригородского муниципального образования - муниципального округа Южное Тушино в городе Москве</w:t>
      </w:r>
      <w:r w:rsidRPr="00ED0835">
        <w:rPr>
          <w:bCs/>
          <w:szCs w:val="28"/>
        </w:rPr>
        <w:t xml:space="preserve"> решил:</w:t>
      </w:r>
      <w:r w:rsidRPr="00ED0835">
        <w:rPr>
          <w:szCs w:val="28"/>
        </w:rPr>
        <w:t xml:space="preserve"> </w:t>
      </w:r>
    </w:p>
    <w:p w:rsidR="00ED0835" w:rsidRPr="00ED0835" w:rsidRDefault="00ED0835" w:rsidP="00ED0835">
      <w:pPr>
        <w:pStyle w:val="aa"/>
        <w:shd w:val="clear" w:color="auto" w:fill="FFFFFF"/>
        <w:ind w:left="0" w:firstLine="851"/>
        <w:jc w:val="both"/>
        <w:rPr>
          <w:b/>
          <w:bCs/>
          <w:szCs w:val="28"/>
        </w:rPr>
      </w:pPr>
      <w:r w:rsidRPr="00ED0835">
        <w:rPr>
          <w:szCs w:val="28"/>
        </w:rPr>
        <w:t xml:space="preserve">Утвердить бюджет </w:t>
      </w:r>
      <w:r w:rsidR="000D7C47">
        <w:rPr>
          <w:szCs w:val="28"/>
        </w:rPr>
        <w:t>внутригородского муниципального образования - муниципального округа Южное Тушино в городе Москве</w:t>
      </w:r>
      <w:r w:rsidR="000D7C47" w:rsidRPr="009671D5">
        <w:rPr>
          <w:szCs w:val="28"/>
        </w:rPr>
        <w:t xml:space="preserve"> на </w:t>
      </w:r>
      <w:r w:rsidR="000D7C47">
        <w:rPr>
          <w:szCs w:val="28"/>
        </w:rPr>
        <w:t>2026 год и плановый период 2027 и 2028</w:t>
      </w:r>
      <w:r w:rsidR="000D7C47" w:rsidRPr="009671D5">
        <w:rPr>
          <w:szCs w:val="28"/>
        </w:rPr>
        <w:t xml:space="preserve"> годов</w:t>
      </w:r>
      <w:r w:rsidRPr="00ED0835">
        <w:rPr>
          <w:bCs/>
          <w:szCs w:val="28"/>
        </w:rPr>
        <w:t>:</w:t>
      </w:r>
    </w:p>
    <w:p w:rsidR="00ED0835" w:rsidRPr="00ED0835" w:rsidRDefault="00ED0835" w:rsidP="00ED0835">
      <w:pPr>
        <w:widowControl w:val="0"/>
        <w:shd w:val="clear" w:color="auto" w:fill="FFFFFF"/>
        <w:spacing w:after="0" w:line="240" w:lineRule="auto"/>
        <w:ind w:firstLine="851"/>
        <w:jc w:val="both"/>
        <w:rPr>
          <w:rFonts w:ascii="Times New Roman" w:hAnsi="Times New Roman" w:cs="Times New Roman"/>
          <w:sz w:val="28"/>
          <w:szCs w:val="28"/>
        </w:rPr>
      </w:pPr>
      <w:r w:rsidRPr="00ED0835">
        <w:rPr>
          <w:rFonts w:ascii="Times New Roman" w:hAnsi="Times New Roman" w:cs="Times New Roman"/>
          <w:sz w:val="28"/>
          <w:szCs w:val="28"/>
        </w:rPr>
        <w:t xml:space="preserve">1. Утвердить основные характеристики бюджета </w:t>
      </w:r>
      <w:r w:rsidR="000D7C47">
        <w:rPr>
          <w:rFonts w:ascii="Times New Roman" w:eastAsia="Times New Roman" w:hAnsi="Times New Roman" w:cs="Times New Roman"/>
          <w:sz w:val="28"/>
          <w:szCs w:val="28"/>
          <w:lang w:eastAsia="ru-RU"/>
        </w:rPr>
        <w:t>внутригородского муниципального образования - муниципального округа Южное Тушино в городе Москве</w:t>
      </w:r>
      <w:r w:rsidRPr="00ED0835">
        <w:rPr>
          <w:rFonts w:ascii="Times New Roman" w:hAnsi="Times New Roman" w:cs="Times New Roman"/>
          <w:bCs/>
          <w:sz w:val="28"/>
          <w:szCs w:val="28"/>
        </w:rPr>
        <w:t>:</w:t>
      </w:r>
    </w:p>
    <w:p w:rsidR="00ED0835" w:rsidRPr="00AC4362" w:rsidRDefault="00ED0835" w:rsidP="00ED0835">
      <w:pPr>
        <w:pStyle w:val="aa"/>
        <w:numPr>
          <w:ilvl w:val="1"/>
          <w:numId w:val="1"/>
        </w:numPr>
        <w:shd w:val="clear" w:color="auto" w:fill="FFFFFF"/>
        <w:tabs>
          <w:tab w:val="left" w:pos="284"/>
          <w:tab w:val="left" w:pos="426"/>
          <w:tab w:val="left" w:pos="709"/>
          <w:tab w:val="left" w:pos="993"/>
        </w:tabs>
        <w:ind w:left="0" w:firstLine="851"/>
        <w:jc w:val="both"/>
        <w:rPr>
          <w:bCs/>
          <w:szCs w:val="28"/>
        </w:rPr>
      </w:pPr>
      <w:r w:rsidRPr="00ED0835">
        <w:rPr>
          <w:szCs w:val="28"/>
        </w:rPr>
        <w:t xml:space="preserve"> На 202</w:t>
      </w:r>
      <w:r w:rsidR="000D7C47">
        <w:rPr>
          <w:szCs w:val="28"/>
        </w:rPr>
        <w:t>6</w:t>
      </w:r>
      <w:r w:rsidRPr="00ED0835">
        <w:rPr>
          <w:szCs w:val="28"/>
        </w:rPr>
        <w:t xml:space="preserve"> год – </w:t>
      </w:r>
      <w:r w:rsidRPr="00ED0835">
        <w:t xml:space="preserve">общий </w:t>
      </w:r>
      <w:r w:rsidRPr="00AC4362">
        <w:rPr>
          <w:bCs/>
          <w:szCs w:val="28"/>
        </w:rPr>
        <w:t xml:space="preserve">объем доходов бюджета в сумме </w:t>
      </w:r>
      <w:r w:rsidR="000D7C47" w:rsidRPr="00AC4362">
        <w:rPr>
          <w:bCs/>
          <w:szCs w:val="28"/>
        </w:rPr>
        <w:t>27063,9</w:t>
      </w:r>
      <w:r w:rsidRPr="00ED0835">
        <w:rPr>
          <w:bCs/>
          <w:szCs w:val="28"/>
        </w:rPr>
        <w:t xml:space="preserve"> </w:t>
      </w:r>
      <w:r w:rsidRPr="00AC4362">
        <w:rPr>
          <w:bCs/>
          <w:szCs w:val="28"/>
        </w:rPr>
        <w:t xml:space="preserve">тыс. рублей, общий объем расходов в сумме </w:t>
      </w:r>
      <w:r w:rsidR="000D7C47" w:rsidRPr="00AC4362">
        <w:rPr>
          <w:bCs/>
          <w:szCs w:val="28"/>
        </w:rPr>
        <w:t>30756,0</w:t>
      </w:r>
      <w:r w:rsidRPr="00ED0835">
        <w:rPr>
          <w:bCs/>
          <w:szCs w:val="28"/>
        </w:rPr>
        <w:t xml:space="preserve"> </w:t>
      </w:r>
      <w:r w:rsidRPr="00AC4362">
        <w:rPr>
          <w:bCs/>
          <w:szCs w:val="28"/>
        </w:rPr>
        <w:t xml:space="preserve">тыс. рублей. </w:t>
      </w:r>
      <w:r w:rsidR="000D7C47" w:rsidRPr="00AC4362">
        <w:rPr>
          <w:bCs/>
          <w:szCs w:val="28"/>
        </w:rPr>
        <w:t>Дефицит</w:t>
      </w:r>
      <w:r w:rsidRPr="00AC4362">
        <w:rPr>
          <w:bCs/>
          <w:szCs w:val="28"/>
        </w:rPr>
        <w:t xml:space="preserve"> на 202</w:t>
      </w:r>
      <w:r w:rsidR="00AC4362">
        <w:rPr>
          <w:bCs/>
          <w:szCs w:val="28"/>
        </w:rPr>
        <w:t>6</w:t>
      </w:r>
      <w:r w:rsidRPr="00AC4362">
        <w:rPr>
          <w:bCs/>
          <w:szCs w:val="28"/>
        </w:rPr>
        <w:t xml:space="preserve"> год в сумме </w:t>
      </w:r>
      <w:r w:rsidR="000D7C47" w:rsidRPr="00AC4362">
        <w:rPr>
          <w:bCs/>
          <w:szCs w:val="28"/>
        </w:rPr>
        <w:t xml:space="preserve">3 692,1 </w:t>
      </w:r>
      <w:r w:rsidRPr="00AC4362">
        <w:rPr>
          <w:bCs/>
          <w:szCs w:val="28"/>
        </w:rPr>
        <w:t>тыс</w:t>
      </w:r>
      <w:r w:rsidRPr="00ED0835">
        <w:rPr>
          <w:bCs/>
          <w:szCs w:val="28"/>
        </w:rPr>
        <w:t>. руб.</w:t>
      </w:r>
    </w:p>
    <w:p w:rsidR="00ED0835" w:rsidRPr="00ED0835" w:rsidRDefault="00ED0835" w:rsidP="00ED0835">
      <w:pPr>
        <w:pStyle w:val="aa"/>
        <w:shd w:val="clear" w:color="auto" w:fill="FFFFFF"/>
        <w:tabs>
          <w:tab w:val="left" w:pos="709"/>
          <w:tab w:val="left" w:pos="851"/>
          <w:tab w:val="left" w:pos="993"/>
        </w:tabs>
        <w:ind w:left="0"/>
        <w:jc w:val="both"/>
        <w:rPr>
          <w:bCs/>
          <w:szCs w:val="28"/>
        </w:rPr>
      </w:pPr>
      <w:r w:rsidRPr="00AC4362">
        <w:rPr>
          <w:bCs/>
          <w:szCs w:val="28"/>
        </w:rPr>
        <w:t xml:space="preserve">             1.2. На 202</w:t>
      </w:r>
      <w:r w:rsidR="000D7C47" w:rsidRPr="00AC4362">
        <w:rPr>
          <w:bCs/>
          <w:szCs w:val="28"/>
        </w:rPr>
        <w:t>7</w:t>
      </w:r>
      <w:r w:rsidRPr="00AC4362">
        <w:rPr>
          <w:bCs/>
          <w:szCs w:val="28"/>
        </w:rPr>
        <w:t xml:space="preserve"> год – общий объем доходов в сумме </w:t>
      </w:r>
      <w:r w:rsidR="00AC4362" w:rsidRPr="00AC4362">
        <w:rPr>
          <w:bCs/>
          <w:szCs w:val="28"/>
        </w:rPr>
        <w:t>35585,3</w:t>
      </w:r>
      <w:r w:rsidRPr="00ED0835">
        <w:rPr>
          <w:bCs/>
          <w:szCs w:val="28"/>
        </w:rPr>
        <w:t xml:space="preserve"> </w:t>
      </w:r>
      <w:r w:rsidRPr="00AC4362">
        <w:rPr>
          <w:bCs/>
          <w:szCs w:val="28"/>
        </w:rPr>
        <w:t xml:space="preserve">тыс. рублей, общий объем расходов в сумме </w:t>
      </w:r>
      <w:r w:rsidR="00AC4362" w:rsidRPr="00AC4362">
        <w:rPr>
          <w:bCs/>
          <w:szCs w:val="28"/>
        </w:rPr>
        <w:t>39277,4</w:t>
      </w:r>
      <w:r w:rsidRPr="00ED0835">
        <w:rPr>
          <w:bCs/>
          <w:szCs w:val="28"/>
        </w:rPr>
        <w:t xml:space="preserve"> </w:t>
      </w:r>
      <w:r w:rsidRPr="00AC4362">
        <w:rPr>
          <w:bCs/>
          <w:szCs w:val="28"/>
        </w:rPr>
        <w:t xml:space="preserve">тыс. рублей, в том числе условно утвержденные расходы </w:t>
      </w:r>
      <w:r w:rsidR="00AC4362" w:rsidRPr="00AC4362">
        <w:rPr>
          <w:bCs/>
          <w:szCs w:val="28"/>
        </w:rPr>
        <w:t>980,9</w:t>
      </w:r>
      <w:r w:rsidRPr="00AC4362">
        <w:rPr>
          <w:bCs/>
          <w:szCs w:val="28"/>
        </w:rPr>
        <w:t xml:space="preserve"> тыс. рублей. </w:t>
      </w:r>
      <w:r w:rsidR="00AC4362" w:rsidRPr="00AC4362">
        <w:rPr>
          <w:bCs/>
          <w:szCs w:val="28"/>
        </w:rPr>
        <w:t>Дефицит на 202</w:t>
      </w:r>
      <w:r w:rsidR="00AC4362">
        <w:rPr>
          <w:bCs/>
          <w:szCs w:val="28"/>
        </w:rPr>
        <w:t>7</w:t>
      </w:r>
      <w:r w:rsidR="00AC4362" w:rsidRPr="00AC4362">
        <w:rPr>
          <w:bCs/>
          <w:szCs w:val="28"/>
        </w:rPr>
        <w:t xml:space="preserve"> год в сумме </w:t>
      </w:r>
      <w:r w:rsidR="00AC4362">
        <w:rPr>
          <w:bCs/>
          <w:szCs w:val="28"/>
        </w:rPr>
        <w:t>3</w:t>
      </w:r>
      <w:r w:rsidR="00AC4362" w:rsidRPr="00AC4362">
        <w:rPr>
          <w:bCs/>
          <w:szCs w:val="28"/>
        </w:rPr>
        <w:t>692,1 тыс</w:t>
      </w:r>
      <w:r w:rsidR="00AC4362" w:rsidRPr="00ED0835">
        <w:rPr>
          <w:bCs/>
          <w:szCs w:val="28"/>
        </w:rPr>
        <w:t>. руб.</w:t>
      </w:r>
    </w:p>
    <w:p w:rsidR="00ED0835" w:rsidRPr="00ED0835" w:rsidRDefault="00ED0835" w:rsidP="00ED0835">
      <w:pPr>
        <w:pStyle w:val="aa"/>
        <w:shd w:val="clear" w:color="auto" w:fill="FFFFFF"/>
        <w:tabs>
          <w:tab w:val="left" w:pos="284"/>
          <w:tab w:val="left" w:pos="709"/>
          <w:tab w:val="left" w:pos="993"/>
        </w:tabs>
        <w:ind w:left="0"/>
        <w:jc w:val="both"/>
        <w:rPr>
          <w:bCs/>
          <w:szCs w:val="28"/>
        </w:rPr>
      </w:pPr>
      <w:r w:rsidRPr="00AC4362">
        <w:rPr>
          <w:bCs/>
          <w:szCs w:val="28"/>
        </w:rPr>
        <w:t xml:space="preserve">            1.3. На 202</w:t>
      </w:r>
      <w:r w:rsidR="000D7C47" w:rsidRPr="00AC4362">
        <w:rPr>
          <w:bCs/>
          <w:szCs w:val="28"/>
        </w:rPr>
        <w:t>8</w:t>
      </w:r>
      <w:r w:rsidRPr="00AC4362">
        <w:rPr>
          <w:bCs/>
          <w:szCs w:val="28"/>
        </w:rPr>
        <w:t xml:space="preserve"> год – общий объем доходов в сумме </w:t>
      </w:r>
      <w:r w:rsidR="00AC4362" w:rsidRPr="00AC4362">
        <w:rPr>
          <w:bCs/>
          <w:szCs w:val="28"/>
        </w:rPr>
        <w:t>35585,3</w:t>
      </w:r>
      <w:r w:rsidRPr="00ED0835">
        <w:rPr>
          <w:bCs/>
          <w:szCs w:val="28"/>
        </w:rPr>
        <w:t xml:space="preserve"> </w:t>
      </w:r>
      <w:r w:rsidRPr="00AC4362">
        <w:rPr>
          <w:bCs/>
          <w:szCs w:val="28"/>
        </w:rPr>
        <w:t xml:space="preserve">тыс. рублей, общий объем расходов в сумме </w:t>
      </w:r>
      <w:r w:rsidR="00AC4362" w:rsidRPr="00AC4362">
        <w:rPr>
          <w:bCs/>
          <w:szCs w:val="28"/>
        </w:rPr>
        <w:t>39277,4</w:t>
      </w:r>
      <w:r w:rsidRPr="00ED0835">
        <w:rPr>
          <w:bCs/>
          <w:szCs w:val="28"/>
        </w:rPr>
        <w:t xml:space="preserve"> </w:t>
      </w:r>
      <w:r w:rsidRPr="00AC4362">
        <w:rPr>
          <w:bCs/>
          <w:szCs w:val="28"/>
        </w:rPr>
        <w:t>тыс. рублей</w:t>
      </w:r>
      <w:r w:rsidRPr="00ED0835">
        <w:t xml:space="preserve">, в том числе условно утвержденные расходы </w:t>
      </w:r>
      <w:r w:rsidR="00AC4362">
        <w:t>1</w:t>
      </w:r>
      <w:r w:rsidR="00AC4362" w:rsidRPr="00AC4362">
        <w:t>961,8</w:t>
      </w:r>
      <w:r w:rsidR="00AC4362">
        <w:t xml:space="preserve"> </w:t>
      </w:r>
      <w:r w:rsidRPr="00ED0835">
        <w:t xml:space="preserve">тыс. рублей. </w:t>
      </w:r>
      <w:r w:rsidR="00AC4362" w:rsidRPr="00AC4362">
        <w:rPr>
          <w:bCs/>
          <w:szCs w:val="28"/>
        </w:rPr>
        <w:t>Дефицит на 202</w:t>
      </w:r>
      <w:r w:rsidR="00AC4362">
        <w:rPr>
          <w:bCs/>
          <w:szCs w:val="28"/>
        </w:rPr>
        <w:t>8</w:t>
      </w:r>
      <w:r w:rsidR="00AC4362" w:rsidRPr="00AC4362">
        <w:rPr>
          <w:bCs/>
          <w:szCs w:val="28"/>
        </w:rPr>
        <w:t xml:space="preserve"> год в сумме </w:t>
      </w:r>
      <w:r w:rsidR="00AC4362">
        <w:rPr>
          <w:bCs/>
          <w:szCs w:val="28"/>
        </w:rPr>
        <w:t>3</w:t>
      </w:r>
      <w:r w:rsidR="00AC4362" w:rsidRPr="00AC4362">
        <w:rPr>
          <w:bCs/>
          <w:szCs w:val="28"/>
        </w:rPr>
        <w:t>692,1 т</w:t>
      </w:r>
      <w:r w:rsidR="00AC4362" w:rsidRPr="00ED0835">
        <w:rPr>
          <w:szCs w:val="28"/>
        </w:rPr>
        <w:t>ыс</w:t>
      </w:r>
      <w:r w:rsidR="00AC4362" w:rsidRPr="00ED0835">
        <w:rPr>
          <w:bCs/>
          <w:szCs w:val="28"/>
        </w:rPr>
        <w:t>. руб.</w:t>
      </w:r>
    </w:p>
    <w:p w:rsidR="00ED0835" w:rsidRPr="00ED0835" w:rsidRDefault="00ED0835" w:rsidP="00ED0835">
      <w:pPr>
        <w:numPr>
          <w:ilvl w:val="0"/>
          <w:numId w:val="1"/>
        </w:numPr>
        <w:shd w:val="clear" w:color="auto" w:fill="FFFFFF"/>
        <w:tabs>
          <w:tab w:val="left" w:pos="284"/>
        </w:tabs>
        <w:spacing w:after="0" w:line="240" w:lineRule="auto"/>
        <w:ind w:left="0" w:firstLine="709"/>
        <w:jc w:val="both"/>
        <w:rPr>
          <w:rFonts w:ascii="Times New Roman" w:hAnsi="Times New Roman" w:cs="Times New Roman"/>
          <w:sz w:val="28"/>
          <w:szCs w:val="28"/>
        </w:rPr>
      </w:pPr>
      <w:r w:rsidRPr="00ED0835">
        <w:rPr>
          <w:rFonts w:ascii="Times New Roman" w:hAnsi="Times New Roman" w:cs="Times New Roman"/>
          <w:sz w:val="28"/>
          <w:szCs w:val="28"/>
        </w:rPr>
        <w:t>Утвердить распределение бюджетных ассигнований по разделам, подразделам, целевым статьям и группам (группам и подгруппам) видов расходов классификации расходов согласно приложению 1 к настоящему решению.</w:t>
      </w:r>
    </w:p>
    <w:p w:rsidR="00ED0835" w:rsidRPr="00ED0835" w:rsidRDefault="00ED0835" w:rsidP="00ED0835">
      <w:pPr>
        <w:numPr>
          <w:ilvl w:val="0"/>
          <w:numId w:val="1"/>
        </w:numPr>
        <w:shd w:val="clear" w:color="auto" w:fill="FFFFFF"/>
        <w:tabs>
          <w:tab w:val="left" w:pos="284"/>
        </w:tabs>
        <w:spacing w:after="0" w:line="240" w:lineRule="auto"/>
        <w:ind w:left="0" w:firstLine="709"/>
        <w:jc w:val="both"/>
        <w:rPr>
          <w:rFonts w:ascii="Times New Roman" w:hAnsi="Times New Roman" w:cs="Times New Roman"/>
          <w:sz w:val="28"/>
          <w:szCs w:val="28"/>
        </w:rPr>
      </w:pPr>
      <w:r w:rsidRPr="00ED0835">
        <w:rPr>
          <w:rFonts w:ascii="Times New Roman" w:hAnsi="Times New Roman" w:cs="Times New Roman"/>
          <w:sz w:val="28"/>
          <w:szCs w:val="28"/>
        </w:rPr>
        <w:t>Утвердить распределение бюджетных ассигнований по разделам, подразделам классификации расходов согласно приложению 2 к настоящему решению.</w:t>
      </w:r>
    </w:p>
    <w:p w:rsidR="00ED0835" w:rsidRPr="00ED0835" w:rsidRDefault="00ED0835" w:rsidP="00ED0835">
      <w:pPr>
        <w:numPr>
          <w:ilvl w:val="0"/>
          <w:numId w:val="1"/>
        </w:numPr>
        <w:shd w:val="clear" w:color="auto" w:fill="FFFFFF"/>
        <w:tabs>
          <w:tab w:val="left" w:pos="284"/>
        </w:tabs>
        <w:spacing w:after="0" w:line="240" w:lineRule="auto"/>
        <w:ind w:left="0" w:firstLine="709"/>
        <w:jc w:val="both"/>
        <w:rPr>
          <w:rFonts w:ascii="Times New Roman" w:hAnsi="Times New Roman" w:cs="Times New Roman"/>
          <w:sz w:val="28"/>
          <w:szCs w:val="28"/>
        </w:rPr>
      </w:pPr>
      <w:r w:rsidRPr="00ED0835">
        <w:rPr>
          <w:rFonts w:ascii="Times New Roman" w:hAnsi="Times New Roman" w:cs="Times New Roman"/>
          <w:sz w:val="28"/>
          <w:szCs w:val="28"/>
        </w:rPr>
        <w:t xml:space="preserve">Утвердить ведомственную структуру расходов бюджета </w:t>
      </w:r>
      <w:r w:rsidR="00AC4362">
        <w:rPr>
          <w:rFonts w:ascii="Times New Roman" w:eastAsia="Times New Roman" w:hAnsi="Times New Roman" w:cs="Times New Roman"/>
          <w:sz w:val="28"/>
          <w:szCs w:val="28"/>
          <w:lang w:eastAsia="ru-RU"/>
        </w:rPr>
        <w:t>внутригородского муниципального образования - муниципального округа Южное Тушино в городе Москве</w:t>
      </w:r>
      <w:r w:rsidR="00AC4362" w:rsidRPr="009671D5">
        <w:rPr>
          <w:rFonts w:ascii="Times New Roman" w:eastAsia="Times New Roman" w:hAnsi="Times New Roman" w:cs="Times New Roman"/>
          <w:sz w:val="28"/>
          <w:szCs w:val="28"/>
          <w:lang w:eastAsia="ru-RU"/>
        </w:rPr>
        <w:t xml:space="preserve"> на </w:t>
      </w:r>
      <w:r w:rsidR="00AC4362">
        <w:rPr>
          <w:rFonts w:ascii="Times New Roman" w:eastAsia="Times New Roman" w:hAnsi="Times New Roman" w:cs="Times New Roman"/>
          <w:sz w:val="28"/>
          <w:szCs w:val="28"/>
          <w:lang w:eastAsia="ru-RU"/>
        </w:rPr>
        <w:t>2026 год и плановый период 2027 и 2028</w:t>
      </w:r>
      <w:r w:rsidR="00AC4362" w:rsidRPr="009671D5">
        <w:rPr>
          <w:rFonts w:ascii="Times New Roman" w:eastAsia="Times New Roman" w:hAnsi="Times New Roman" w:cs="Times New Roman"/>
          <w:sz w:val="28"/>
          <w:szCs w:val="28"/>
          <w:lang w:eastAsia="ru-RU"/>
        </w:rPr>
        <w:t xml:space="preserve"> годо</w:t>
      </w:r>
      <w:r w:rsidRPr="00ED0835">
        <w:rPr>
          <w:rFonts w:ascii="Times New Roman" w:hAnsi="Times New Roman" w:cs="Times New Roman"/>
          <w:sz w:val="28"/>
          <w:szCs w:val="28"/>
        </w:rPr>
        <w:t>в согласно приложениям 3 и 4 к настоящему решению.</w:t>
      </w:r>
    </w:p>
    <w:p w:rsidR="00ED0835" w:rsidRPr="00ED0835" w:rsidRDefault="00ED0835" w:rsidP="00ED0835">
      <w:pPr>
        <w:numPr>
          <w:ilvl w:val="0"/>
          <w:numId w:val="1"/>
        </w:numPr>
        <w:shd w:val="clear" w:color="auto" w:fill="FFFFFF"/>
        <w:tabs>
          <w:tab w:val="left" w:pos="284"/>
        </w:tabs>
        <w:spacing w:after="0" w:line="240" w:lineRule="auto"/>
        <w:ind w:left="0" w:firstLine="709"/>
        <w:jc w:val="both"/>
        <w:rPr>
          <w:rFonts w:ascii="Times New Roman" w:hAnsi="Times New Roman" w:cs="Times New Roman"/>
          <w:bCs/>
          <w:sz w:val="28"/>
          <w:szCs w:val="28"/>
        </w:rPr>
      </w:pPr>
      <w:r w:rsidRPr="00ED0835">
        <w:rPr>
          <w:rFonts w:ascii="Times New Roman" w:hAnsi="Times New Roman" w:cs="Times New Roman"/>
          <w:sz w:val="28"/>
          <w:szCs w:val="28"/>
        </w:rPr>
        <w:t>Утвердить источники финансирования дефицита бюджета согласно приложению 5 к настоящему решению.</w:t>
      </w:r>
    </w:p>
    <w:p w:rsidR="00ED0835" w:rsidRPr="00ED0835" w:rsidRDefault="00ED0835" w:rsidP="00ED0835">
      <w:pPr>
        <w:numPr>
          <w:ilvl w:val="0"/>
          <w:numId w:val="1"/>
        </w:numPr>
        <w:shd w:val="clear" w:color="auto" w:fill="FFFFFF"/>
        <w:tabs>
          <w:tab w:val="left" w:pos="284"/>
        </w:tabs>
        <w:spacing w:after="0" w:line="240" w:lineRule="auto"/>
        <w:ind w:left="0" w:firstLine="709"/>
        <w:jc w:val="both"/>
        <w:rPr>
          <w:rFonts w:ascii="Times New Roman" w:hAnsi="Times New Roman" w:cs="Times New Roman"/>
          <w:bCs/>
          <w:sz w:val="28"/>
          <w:szCs w:val="28"/>
        </w:rPr>
      </w:pPr>
      <w:r w:rsidRPr="00ED0835">
        <w:rPr>
          <w:rFonts w:ascii="Times New Roman" w:hAnsi="Times New Roman" w:cs="Times New Roman"/>
          <w:sz w:val="28"/>
          <w:szCs w:val="28"/>
        </w:rPr>
        <w:t xml:space="preserve">Утвердить программу муниципальных гарантий </w:t>
      </w:r>
      <w:r w:rsidR="00AC4362">
        <w:rPr>
          <w:rFonts w:ascii="Times New Roman" w:eastAsia="Times New Roman" w:hAnsi="Times New Roman" w:cs="Times New Roman"/>
          <w:sz w:val="28"/>
          <w:szCs w:val="28"/>
          <w:lang w:eastAsia="ru-RU"/>
        </w:rPr>
        <w:t>внутригородского муниципального образования - муниципального округа Южное Тушино в городе Москве</w:t>
      </w:r>
      <w:r w:rsidRPr="00ED0835">
        <w:rPr>
          <w:rFonts w:ascii="Times New Roman" w:hAnsi="Times New Roman" w:cs="Times New Roman"/>
          <w:sz w:val="28"/>
          <w:szCs w:val="28"/>
        </w:rPr>
        <w:t xml:space="preserve"> в валюте Российской Федерации на 202</w:t>
      </w:r>
      <w:r w:rsidR="00AC4362">
        <w:rPr>
          <w:rFonts w:ascii="Times New Roman" w:hAnsi="Times New Roman" w:cs="Times New Roman"/>
          <w:sz w:val="28"/>
          <w:szCs w:val="28"/>
        </w:rPr>
        <w:t>6</w:t>
      </w:r>
      <w:r w:rsidRPr="00ED0835">
        <w:rPr>
          <w:rFonts w:ascii="Times New Roman" w:hAnsi="Times New Roman" w:cs="Times New Roman"/>
          <w:sz w:val="28"/>
          <w:szCs w:val="28"/>
        </w:rPr>
        <w:t xml:space="preserve"> год и плановый период 202</w:t>
      </w:r>
      <w:r w:rsidR="00AC4362">
        <w:rPr>
          <w:rFonts w:ascii="Times New Roman" w:hAnsi="Times New Roman" w:cs="Times New Roman"/>
          <w:sz w:val="28"/>
          <w:szCs w:val="28"/>
        </w:rPr>
        <w:t>7</w:t>
      </w:r>
      <w:r w:rsidRPr="00ED0835">
        <w:rPr>
          <w:rFonts w:ascii="Times New Roman" w:hAnsi="Times New Roman" w:cs="Times New Roman"/>
          <w:sz w:val="28"/>
          <w:szCs w:val="28"/>
        </w:rPr>
        <w:t xml:space="preserve"> и 202</w:t>
      </w:r>
      <w:r w:rsidR="00AC4362">
        <w:rPr>
          <w:rFonts w:ascii="Times New Roman" w:hAnsi="Times New Roman" w:cs="Times New Roman"/>
          <w:sz w:val="28"/>
          <w:szCs w:val="28"/>
        </w:rPr>
        <w:t>8</w:t>
      </w:r>
      <w:r w:rsidRPr="00ED0835">
        <w:rPr>
          <w:rFonts w:ascii="Times New Roman" w:hAnsi="Times New Roman" w:cs="Times New Roman"/>
          <w:sz w:val="28"/>
          <w:szCs w:val="28"/>
        </w:rPr>
        <w:t xml:space="preserve"> годов согласно приложению 6 к настоящему решению.</w:t>
      </w:r>
    </w:p>
    <w:p w:rsidR="00ED0835" w:rsidRPr="00ED0835" w:rsidRDefault="00ED0835" w:rsidP="00ED0835">
      <w:pPr>
        <w:numPr>
          <w:ilvl w:val="0"/>
          <w:numId w:val="1"/>
        </w:numPr>
        <w:shd w:val="clear" w:color="auto" w:fill="FFFFFF"/>
        <w:tabs>
          <w:tab w:val="left" w:pos="284"/>
        </w:tabs>
        <w:spacing w:after="0" w:line="240" w:lineRule="auto"/>
        <w:ind w:left="0" w:firstLine="709"/>
        <w:jc w:val="both"/>
        <w:rPr>
          <w:rFonts w:ascii="Times New Roman" w:hAnsi="Times New Roman" w:cs="Times New Roman"/>
          <w:bCs/>
          <w:sz w:val="28"/>
          <w:szCs w:val="28"/>
        </w:rPr>
      </w:pPr>
      <w:r w:rsidRPr="00ED0835">
        <w:rPr>
          <w:rFonts w:ascii="Times New Roman" w:hAnsi="Times New Roman" w:cs="Times New Roman"/>
          <w:sz w:val="28"/>
          <w:szCs w:val="28"/>
        </w:rPr>
        <w:t xml:space="preserve">Утвердить программу муниципальных внутренних заимствований </w:t>
      </w:r>
      <w:r w:rsidR="00893976" w:rsidRPr="00893976">
        <w:rPr>
          <w:rFonts w:ascii="Times New Roman" w:hAnsi="Times New Roman" w:cs="Times New Roman"/>
          <w:sz w:val="28"/>
          <w:szCs w:val="28"/>
        </w:rPr>
        <w:t>внутригородского муниципального образования - муниципального округа Южное Тушино в городе Москве</w:t>
      </w:r>
      <w:r w:rsidRPr="00ED0835">
        <w:rPr>
          <w:rFonts w:ascii="Times New Roman" w:hAnsi="Times New Roman" w:cs="Times New Roman"/>
          <w:sz w:val="28"/>
          <w:szCs w:val="28"/>
        </w:rPr>
        <w:t xml:space="preserve"> на 202</w:t>
      </w:r>
      <w:r w:rsidR="00AC4362">
        <w:rPr>
          <w:rFonts w:ascii="Times New Roman" w:hAnsi="Times New Roman" w:cs="Times New Roman"/>
          <w:sz w:val="28"/>
          <w:szCs w:val="28"/>
        </w:rPr>
        <w:t>6</w:t>
      </w:r>
      <w:r w:rsidRPr="00ED0835">
        <w:rPr>
          <w:rFonts w:ascii="Times New Roman" w:hAnsi="Times New Roman" w:cs="Times New Roman"/>
          <w:sz w:val="28"/>
          <w:szCs w:val="28"/>
        </w:rPr>
        <w:t xml:space="preserve"> год и плановый период 202</w:t>
      </w:r>
      <w:r w:rsidR="00AC4362">
        <w:rPr>
          <w:rFonts w:ascii="Times New Roman" w:hAnsi="Times New Roman" w:cs="Times New Roman"/>
          <w:sz w:val="28"/>
          <w:szCs w:val="28"/>
        </w:rPr>
        <w:t>7</w:t>
      </w:r>
      <w:r w:rsidRPr="00ED0835">
        <w:rPr>
          <w:rFonts w:ascii="Times New Roman" w:hAnsi="Times New Roman" w:cs="Times New Roman"/>
          <w:sz w:val="28"/>
          <w:szCs w:val="28"/>
        </w:rPr>
        <w:t xml:space="preserve"> и 202</w:t>
      </w:r>
      <w:r w:rsidR="00AC4362">
        <w:rPr>
          <w:rFonts w:ascii="Times New Roman" w:hAnsi="Times New Roman" w:cs="Times New Roman"/>
          <w:sz w:val="28"/>
          <w:szCs w:val="28"/>
        </w:rPr>
        <w:t>8</w:t>
      </w:r>
      <w:r w:rsidRPr="00ED0835">
        <w:rPr>
          <w:rFonts w:ascii="Times New Roman" w:hAnsi="Times New Roman" w:cs="Times New Roman"/>
          <w:sz w:val="28"/>
          <w:szCs w:val="28"/>
        </w:rPr>
        <w:t xml:space="preserve"> годов согласно приложению 7 к настоящему решению</w:t>
      </w:r>
    </w:p>
    <w:p w:rsidR="00ED0835" w:rsidRPr="00ED0835" w:rsidRDefault="00ED0835" w:rsidP="00ED0835">
      <w:pPr>
        <w:pStyle w:val="aa"/>
        <w:numPr>
          <w:ilvl w:val="0"/>
          <w:numId w:val="1"/>
        </w:numPr>
        <w:shd w:val="clear" w:color="auto" w:fill="FFFFFF"/>
        <w:tabs>
          <w:tab w:val="left" w:pos="284"/>
        </w:tabs>
        <w:ind w:left="0" w:firstLine="709"/>
        <w:jc w:val="both"/>
        <w:rPr>
          <w:szCs w:val="28"/>
        </w:rPr>
      </w:pPr>
      <w:r w:rsidRPr="00ED0835">
        <w:rPr>
          <w:szCs w:val="28"/>
        </w:rPr>
        <w:t>Направить на покрытие временных кассовых разрывов остатки средств бюджета на 1 января 202</w:t>
      </w:r>
      <w:r w:rsidR="00AC4362">
        <w:rPr>
          <w:szCs w:val="28"/>
        </w:rPr>
        <w:t>6</w:t>
      </w:r>
      <w:r w:rsidRPr="00ED0835">
        <w:rPr>
          <w:szCs w:val="28"/>
        </w:rPr>
        <w:t xml:space="preserve"> года в размере до 100 процентов.</w:t>
      </w:r>
    </w:p>
    <w:p w:rsidR="00ED0835" w:rsidRPr="00ED0835" w:rsidRDefault="00ED0835" w:rsidP="00ED0835">
      <w:pPr>
        <w:pStyle w:val="aa"/>
        <w:numPr>
          <w:ilvl w:val="0"/>
          <w:numId w:val="1"/>
        </w:numPr>
        <w:shd w:val="clear" w:color="auto" w:fill="FFFFFF"/>
        <w:tabs>
          <w:tab w:val="clear" w:pos="675"/>
          <w:tab w:val="num" w:pos="315"/>
        </w:tabs>
        <w:ind w:left="0" w:firstLine="709"/>
        <w:jc w:val="both"/>
        <w:rPr>
          <w:szCs w:val="28"/>
        </w:rPr>
      </w:pPr>
      <w:r w:rsidRPr="00ED0835">
        <w:rPr>
          <w:szCs w:val="28"/>
        </w:rPr>
        <w:t xml:space="preserve">Установить верхний предел муниципального внутреннего долга </w:t>
      </w:r>
      <w:r w:rsidR="00AC4362">
        <w:rPr>
          <w:szCs w:val="28"/>
        </w:rPr>
        <w:t>внутригородского муниципального образования - муниципального округа Южное Тушино в городе Москве</w:t>
      </w:r>
      <w:r w:rsidRPr="00ED0835">
        <w:rPr>
          <w:szCs w:val="28"/>
        </w:rPr>
        <w:t xml:space="preserve"> по состоянию на 01 января 202</w:t>
      </w:r>
      <w:r w:rsidR="00AC4362">
        <w:rPr>
          <w:szCs w:val="28"/>
        </w:rPr>
        <w:t>7</w:t>
      </w:r>
      <w:r w:rsidRPr="00ED0835">
        <w:rPr>
          <w:szCs w:val="28"/>
        </w:rPr>
        <w:t xml:space="preserve"> года в сумме 0,0 тыс. рублей, в том числе верхний предел долга по муниципальным гарантиям </w:t>
      </w:r>
      <w:r w:rsidR="00AC4362">
        <w:rPr>
          <w:szCs w:val="28"/>
        </w:rPr>
        <w:t>внутригородского муниципального образования - муниципального округа Южное Тушино в городе Москве</w:t>
      </w:r>
      <w:r w:rsidRPr="00ED0835">
        <w:rPr>
          <w:szCs w:val="28"/>
        </w:rPr>
        <w:t xml:space="preserve"> в сумме 0,00 тыс. руб., верхний предел муниципального внутреннего долга </w:t>
      </w:r>
      <w:r w:rsidR="00AC4362">
        <w:rPr>
          <w:szCs w:val="28"/>
        </w:rPr>
        <w:t>внутригородского муниципального образования - муниципального округа Южное Тушино в городе Москве</w:t>
      </w:r>
      <w:r w:rsidR="00AC4362" w:rsidRPr="00ED0835">
        <w:rPr>
          <w:szCs w:val="28"/>
        </w:rPr>
        <w:t xml:space="preserve"> </w:t>
      </w:r>
      <w:r w:rsidRPr="00ED0835">
        <w:rPr>
          <w:szCs w:val="28"/>
        </w:rPr>
        <w:t>по состоянию на 01 января 202</w:t>
      </w:r>
      <w:r w:rsidR="00AC4362">
        <w:rPr>
          <w:szCs w:val="28"/>
        </w:rPr>
        <w:t>8</w:t>
      </w:r>
      <w:r w:rsidRPr="00ED0835">
        <w:rPr>
          <w:szCs w:val="28"/>
        </w:rPr>
        <w:t xml:space="preserve"> года в сумме 0,0 тыс. рублей, в том числе верхний предел долга по муниципальным гарантиям </w:t>
      </w:r>
      <w:r w:rsidR="00AC4362">
        <w:rPr>
          <w:szCs w:val="28"/>
        </w:rPr>
        <w:t>внутригородского муниципального образования - муниципального округа Южное Тушино в городе Москве</w:t>
      </w:r>
      <w:r w:rsidRPr="00ED0835">
        <w:rPr>
          <w:szCs w:val="28"/>
        </w:rPr>
        <w:t xml:space="preserve"> в сумме 0,00 тыс. руб., верхний предел муниципального внутреннего долга </w:t>
      </w:r>
      <w:r w:rsidR="00AC4362">
        <w:rPr>
          <w:szCs w:val="28"/>
        </w:rPr>
        <w:t>внутригородского муниципального образования - муниципального округа Южное Тушино в городе Москве</w:t>
      </w:r>
      <w:r w:rsidRPr="00ED0835">
        <w:rPr>
          <w:szCs w:val="28"/>
        </w:rPr>
        <w:t xml:space="preserve"> по состоянию на 01 января 202</w:t>
      </w:r>
      <w:r w:rsidR="00AC4362">
        <w:rPr>
          <w:szCs w:val="28"/>
        </w:rPr>
        <w:t xml:space="preserve">9 </w:t>
      </w:r>
      <w:r w:rsidRPr="00ED0835">
        <w:rPr>
          <w:szCs w:val="28"/>
        </w:rPr>
        <w:t xml:space="preserve">года в сумме 0,0 тыс. рублей, в том числе верхний предел долга по муниципальным гарантиям </w:t>
      </w:r>
      <w:r w:rsidR="00AC4362">
        <w:rPr>
          <w:szCs w:val="28"/>
        </w:rPr>
        <w:t>внутригородского муниципального образования - муниципального округа Южное Тушино в городе Москве</w:t>
      </w:r>
      <w:r w:rsidRPr="00ED0835">
        <w:rPr>
          <w:szCs w:val="28"/>
        </w:rPr>
        <w:t xml:space="preserve"> в сумме 0,00 тыс. руб.</w:t>
      </w:r>
    </w:p>
    <w:p w:rsidR="00ED0835" w:rsidRPr="00ED0835" w:rsidRDefault="00ED0835" w:rsidP="00ED0835">
      <w:pPr>
        <w:pStyle w:val="aa"/>
        <w:numPr>
          <w:ilvl w:val="0"/>
          <w:numId w:val="1"/>
        </w:numPr>
        <w:shd w:val="clear" w:color="auto" w:fill="FFFFFF"/>
        <w:tabs>
          <w:tab w:val="clear" w:pos="675"/>
        </w:tabs>
        <w:ind w:left="0" w:firstLine="709"/>
        <w:jc w:val="both"/>
        <w:rPr>
          <w:szCs w:val="28"/>
        </w:rPr>
      </w:pPr>
      <w:r w:rsidRPr="00ED0835">
        <w:rPr>
          <w:szCs w:val="28"/>
        </w:rPr>
        <w:t>Резервный фонд на 202</w:t>
      </w:r>
      <w:r w:rsidR="00AC4362">
        <w:rPr>
          <w:szCs w:val="28"/>
        </w:rPr>
        <w:t>6</w:t>
      </w:r>
      <w:r w:rsidRPr="00ED0835">
        <w:rPr>
          <w:szCs w:val="28"/>
        </w:rPr>
        <w:t xml:space="preserve"> год установлен в сумме 0,00 рублей, на 202</w:t>
      </w:r>
      <w:r w:rsidR="00AC4362">
        <w:rPr>
          <w:szCs w:val="28"/>
        </w:rPr>
        <w:t>7</w:t>
      </w:r>
      <w:r w:rsidRPr="00ED0835">
        <w:rPr>
          <w:szCs w:val="28"/>
        </w:rPr>
        <w:t xml:space="preserve"> в сумме 0,00 тыс. рублей, на 202</w:t>
      </w:r>
      <w:r w:rsidR="00AC4362">
        <w:rPr>
          <w:szCs w:val="28"/>
        </w:rPr>
        <w:t>8</w:t>
      </w:r>
      <w:r w:rsidRPr="00ED0835">
        <w:rPr>
          <w:szCs w:val="28"/>
        </w:rPr>
        <w:t xml:space="preserve"> в сумме 0,00 тыс. рублей.</w:t>
      </w:r>
    </w:p>
    <w:p w:rsidR="00ED0835" w:rsidRPr="00ED0835" w:rsidRDefault="00ED0835" w:rsidP="00ED0835">
      <w:pPr>
        <w:numPr>
          <w:ilvl w:val="0"/>
          <w:numId w:val="1"/>
        </w:numPr>
        <w:spacing w:after="0" w:line="240" w:lineRule="auto"/>
        <w:ind w:left="0" w:firstLine="709"/>
        <w:jc w:val="both"/>
        <w:rPr>
          <w:rFonts w:ascii="Times New Roman" w:hAnsi="Times New Roman" w:cs="Times New Roman"/>
          <w:color w:val="000000"/>
          <w:sz w:val="28"/>
          <w:szCs w:val="28"/>
        </w:rPr>
      </w:pPr>
      <w:r w:rsidRPr="00ED0835">
        <w:rPr>
          <w:rFonts w:ascii="Times New Roman" w:hAnsi="Times New Roman" w:cs="Times New Roman"/>
          <w:sz w:val="28"/>
          <w:szCs w:val="28"/>
        </w:rPr>
        <w:t>Бюджетные ассигнования, направляемые на исполнение публичных нормативных обязательств, на 202</w:t>
      </w:r>
      <w:r w:rsidR="00AC4362">
        <w:rPr>
          <w:rFonts w:ascii="Times New Roman" w:hAnsi="Times New Roman" w:cs="Times New Roman"/>
          <w:sz w:val="28"/>
          <w:szCs w:val="28"/>
        </w:rPr>
        <w:t>6</w:t>
      </w:r>
      <w:r w:rsidRPr="00ED0835">
        <w:rPr>
          <w:rFonts w:ascii="Times New Roman" w:hAnsi="Times New Roman" w:cs="Times New Roman"/>
          <w:sz w:val="28"/>
          <w:szCs w:val="28"/>
        </w:rPr>
        <w:t xml:space="preserve"> год и плановый период 202</w:t>
      </w:r>
      <w:r w:rsidR="00AC4362">
        <w:rPr>
          <w:rFonts w:ascii="Times New Roman" w:hAnsi="Times New Roman" w:cs="Times New Roman"/>
          <w:sz w:val="28"/>
          <w:szCs w:val="28"/>
        </w:rPr>
        <w:t>7</w:t>
      </w:r>
      <w:r w:rsidRPr="00ED0835">
        <w:rPr>
          <w:rFonts w:ascii="Times New Roman" w:hAnsi="Times New Roman" w:cs="Times New Roman"/>
          <w:sz w:val="28"/>
          <w:szCs w:val="28"/>
        </w:rPr>
        <w:t xml:space="preserve"> и 202</w:t>
      </w:r>
      <w:r w:rsidR="00AC4362">
        <w:rPr>
          <w:rFonts w:ascii="Times New Roman" w:hAnsi="Times New Roman" w:cs="Times New Roman"/>
          <w:sz w:val="28"/>
          <w:szCs w:val="28"/>
        </w:rPr>
        <w:t>8</w:t>
      </w:r>
      <w:r w:rsidRPr="00ED0835">
        <w:rPr>
          <w:rFonts w:ascii="Times New Roman" w:hAnsi="Times New Roman" w:cs="Times New Roman"/>
          <w:sz w:val="28"/>
          <w:szCs w:val="28"/>
        </w:rPr>
        <w:t xml:space="preserve"> годов предусмотрены в объеме 0,00 тыс. рублей.</w:t>
      </w:r>
    </w:p>
    <w:p w:rsidR="00ED0835" w:rsidRPr="00ED0835" w:rsidRDefault="00ED0835" w:rsidP="00ED0835">
      <w:pPr>
        <w:pStyle w:val="aa"/>
        <w:numPr>
          <w:ilvl w:val="0"/>
          <w:numId w:val="1"/>
        </w:numPr>
        <w:shd w:val="clear" w:color="auto" w:fill="FFFFFF"/>
        <w:tabs>
          <w:tab w:val="clear" w:pos="675"/>
        </w:tabs>
        <w:ind w:left="0" w:firstLine="709"/>
        <w:jc w:val="both"/>
        <w:rPr>
          <w:szCs w:val="28"/>
        </w:rPr>
      </w:pPr>
      <w:r w:rsidRPr="00ED0835">
        <w:rPr>
          <w:szCs w:val="28"/>
        </w:rPr>
        <w:t>Объем межбюджетных трансфертов, получаемых из бюджета города Москвы в 202</w:t>
      </w:r>
      <w:r w:rsidR="00AC4362">
        <w:rPr>
          <w:szCs w:val="28"/>
        </w:rPr>
        <w:t>6</w:t>
      </w:r>
      <w:r w:rsidRPr="00ED0835">
        <w:rPr>
          <w:szCs w:val="28"/>
        </w:rPr>
        <w:t xml:space="preserve"> году в сумме 0,0 тыс. рублей, 202</w:t>
      </w:r>
      <w:r w:rsidR="00AC4362">
        <w:rPr>
          <w:szCs w:val="28"/>
        </w:rPr>
        <w:t>7</w:t>
      </w:r>
      <w:r w:rsidRPr="00ED0835">
        <w:rPr>
          <w:szCs w:val="28"/>
        </w:rPr>
        <w:t xml:space="preserve"> году в сумме 0,0 тыс. рублей, 202</w:t>
      </w:r>
      <w:r w:rsidR="00AC4362">
        <w:rPr>
          <w:szCs w:val="28"/>
        </w:rPr>
        <w:t>8</w:t>
      </w:r>
      <w:r w:rsidRPr="00ED0835">
        <w:rPr>
          <w:szCs w:val="28"/>
        </w:rPr>
        <w:t xml:space="preserve"> году в сумме 0,0 тыс. рублей.</w:t>
      </w:r>
    </w:p>
    <w:p w:rsidR="00ED0835" w:rsidRPr="00ED0835" w:rsidRDefault="00ED0835" w:rsidP="00ED0835">
      <w:pPr>
        <w:pStyle w:val="aa"/>
        <w:numPr>
          <w:ilvl w:val="0"/>
          <w:numId w:val="1"/>
        </w:numPr>
        <w:shd w:val="clear" w:color="auto" w:fill="FFFFFF"/>
        <w:tabs>
          <w:tab w:val="left" w:pos="284"/>
        </w:tabs>
        <w:ind w:left="0" w:firstLine="709"/>
        <w:jc w:val="both"/>
        <w:rPr>
          <w:szCs w:val="28"/>
        </w:rPr>
      </w:pPr>
      <w:r w:rsidRPr="00ED0835">
        <w:rPr>
          <w:szCs w:val="28"/>
        </w:rPr>
        <w:t>Объем межбюджетных трансфертов, предоставляемых бюджету города Москвы в 202</w:t>
      </w:r>
      <w:r w:rsidR="00AC4362">
        <w:rPr>
          <w:szCs w:val="28"/>
        </w:rPr>
        <w:t>6</w:t>
      </w:r>
      <w:r w:rsidRPr="00ED0835">
        <w:rPr>
          <w:szCs w:val="28"/>
        </w:rPr>
        <w:t xml:space="preserve"> году в сумме </w:t>
      </w:r>
      <w:r w:rsidR="00AC4362" w:rsidRPr="00AC4362">
        <w:rPr>
          <w:szCs w:val="28"/>
        </w:rPr>
        <w:t>2793,6</w:t>
      </w:r>
      <w:r w:rsidRPr="00AC4362">
        <w:rPr>
          <w:szCs w:val="28"/>
        </w:rPr>
        <w:t xml:space="preserve"> </w:t>
      </w:r>
      <w:r w:rsidRPr="00ED0835">
        <w:rPr>
          <w:szCs w:val="28"/>
        </w:rPr>
        <w:t>тыс. рублей, в 202</w:t>
      </w:r>
      <w:r w:rsidR="00AC4362">
        <w:rPr>
          <w:szCs w:val="28"/>
        </w:rPr>
        <w:t>7</w:t>
      </w:r>
      <w:r w:rsidRPr="00ED0835">
        <w:rPr>
          <w:szCs w:val="28"/>
        </w:rPr>
        <w:t xml:space="preserve"> году в сумме </w:t>
      </w:r>
      <w:r w:rsidR="00AC4362" w:rsidRPr="00AC4362">
        <w:rPr>
          <w:szCs w:val="28"/>
        </w:rPr>
        <w:t>2793,6</w:t>
      </w:r>
      <w:r w:rsidRPr="00AC4362">
        <w:rPr>
          <w:szCs w:val="28"/>
        </w:rPr>
        <w:t xml:space="preserve"> </w:t>
      </w:r>
      <w:r w:rsidRPr="00ED0835">
        <w:rPr>
          <w:szCs w:val="28"/>
        </w:rPr>
        <w:t>тыс. рублей, в 202</w:t>
      </w:r>
      <w:r w:rsidR="00AC4362">
        <w:rPr>
          <w:szCs w:val="28"/>
        </w:rPr>
        <w:t>8</w:t>
      </w:r>
      <w:r w:rsidRPr="00ED0835">
        <w:rPr>
          <w:szCs w:val="28"/>
        </w:rPr>
        <w:t xml:space="preserve"> году в сумме </w:t>
      </w:r>
      <w:r w:rsidR="00AC4362" w:rsidRPr="00AC4362">
        <w:rPr>
          <w:szCs w:val="28"/>
        </w:rPr>
        <w:t>2793,6</w:t>
      </w:r>
      <w:r w:rsidRPr="00AC4362">
        <w:rPr>
          <w:szCs w:val="28"/>
        </w:rPr>
        <w:t xml:space="preserve"> </w:t>
      </w:r>
      <w:r w:rsidRPr="00ED0835">
        <w:rPr>
          <w:szCs w:val="28"/>
        </w:rPr>
        <w:t>тыс. рублей.</w:t>
      </w:r>
    </w:p>
    <w:p w:rsidR="00ED0835" w:rsidRPr="00ED0835" w:rsidRDefault="00ED0835" w:rsidP="00ED0835">
      <w:pPr>
        <w:pStyle w:val="aa"/>
        <w:numPr>
          <w:ilvl w:val="0"/>
          <w:numId w:val="1"/>
        </w:numPr>
        <w:shd w:val="clear" w:color="auto" w:fill="FFFFFF"/>
        <w:tabs>
          <w:tab w:val="left" w:pos="284"/>
        </w:tabs>
        <w:ind w:left="0" w:firstLine="709"/>
        <w:jc w:val="both"/>
        <w:rPr>
          <w:szCs w:val="28"/>
        </w:rPr>
      </w:pPr>
      <w:r w:rsidRPr="00ED0835">
        <w:rPr>
          <w:szCs w:val="28"/>
        </w:rPr>
        <w:t xml:space="preserve">Установить, что полномочия по осуществлению отдельных функций по проведению операций по исполнению местного бюджета, а также обеспечение информационного взаимодействия между территориальными органами Федерального казначейства и администраторами доходов местного бюджета передаются аппаратом Совета депутатов </w:t>
      </w:r>
      <w:r w:rsidR="00AC4362">
        <w:rPr>
          <w:szCs w:val="28"/>
        </w:rPr>
        <w:t>внутригородского муниципального образования - муниципального округа Южное Тушино в городе Москве</w:t>
      </w:r>
      <w:r w:rsidRPr="00ED0835">
        <w:rPr>
          <w:szCs w:val="28"/>
        </w:rPr>
        <w:t xml:space="preserve"> Департаменту финансов города Москвы и осуществляются в соответствии с заключенным соглашением.</w:t>
      </w:r>
    </w:p>
    <w:p w:rsidR="00ED0835" w:rsidRPr="00ED0835" w:rsidRDefault="00ED0835" w:rsidP="00ED0835">
      <w:pPr>
        <w:pStyle w:val="aa"/>
        <w:numPr>
          <w:ilvl w:val="0"/>
          <w:numId w:val="1"/>
        </w:numPr>
        <w:shd w:val="clear" w:color="auto" w:fill="FFFFFF"/>
        <w:tabs>
          <w:tab w:val="left" w:pos="284"/>
        </w:tabs>
        <w:ind w:left="0" w:firstLine="709"/>
        <w:jc w:val="both"/>
        <w:rPr>
          <w:szCs w:val="28"/>
        </w:rPr>
      </w:pPr>
      <w:r w:rsidRPr="00ED0835">
        <w:rPr>
          <w:szCs w:val="28"/>
        </w:rPr>
        <w:t xml:space="preserve">Возложить исполнение бюджета </w:t>
      </w:r>
      <w:r w:rsidR="00AC4362">
        <w:rPr>
          <w:szCs w:val="28"/>
        </w:rPr>
        <w:t>внутригородского муниципального образования - муниципального округа Южное Тушино в городе Москве</w:t>
      </w:r>
      <w:r w:rsidRPr="00ED0835">
        <w:rPr>
          <w:szCs w:val="28"/>
        </w:rPr>
        <w:t xml:space="preserve"> на аппарат Совета депутатов </w:t>
      </w:r>
      <w:r w:rsidR="00AC4362">
        <w:rPr>
          <w:szCs w:val="28"/>
        </w:rPr>
        <w:t>внутригородского муниципального образования - муниципального округа Южное Тушино в городе Москве</w:t>
      </w:r>
      <w:r w:rsidRPr="00ED0835">
        <w:rPr>
          <w:szCs w:val="28"/>
        </w:rPr>
        <w:t>.</w:t>
      </w:r>
    </w:p>
    <w:p w:rsidR="00ED0835" w:rsidRPr="00ED0835" w:rsidRDefault="00ED0835" w:rsidP="00ED0835">
      <w:pPr>
        <w:pStyle w:val="aa"/>
        <w:numPr>
          <w:ilvl w:val="0"/>
          <w:numId w:val="1"/>
        </w:numPr>
        <w:shd w:val="clear" w:color="auto" w:fill="FFFFFF"/>
        <w:tabs>
          <w:tab w:val="left" w:pos="284"/>
        </w:tabs>
        <w:ind w:left="0" w:firstLine="709"/>
        <w:jc w:val="both"/>
        <w:rPr>
          <w:szCs w:val="28"/>
        </w:rPr>
      </w:pPr>
      <w:r w:rsidRPr="00ED0835">
        <w:rPr>
          <w:szCs w:val="28"/>
        </w:rPr>
        <w:t xml:space="preserve">Предоставить руководителю аппарата Совета депутатов </w:t>
      </w:r>
      <w:r w:rsidR="00AC4362">
        <w:rPr>
          <w:szCs w:val="28"/>
        </w:rPr>
        <w:t>внутригородского муниципального образования - муниципального округа Южное Тушино в городе Москве</w:t>
      </w:r>
      <w:r w:rsidRPr="00ED0835">
        <w:rPr>
          <w:szCs w:val="28"/>
        </w:rPr>
        <w:t xml:space="preserve"> право в соответствии со ст. 217 Бюджетного кодекса РФ вносить изменения в сводную бюджетную роспись и (или) бюджетную смету доходов и расходов бюджета </w:t>
      </w:r>
      <w:r w:rsidR="00D62FD1">
        <w:rPr>
          <w:szCs w:val="28"/>
        </w:rPr>
        <w:t>внутригородского муниципального образования - муниципального округа Южное Тушино в городе Москве</w:t>
      </w:r>
      <w:r w:rsidRPr="00ED0835">
        <w:rPr>
          <w:szCs w:val="28"/>
        </w:rPr>
        <w:t xml:space="preserve"> на 202</w:t>
      </w:r>
      <w:r w:rsidR="00D62FD1">
        <w:rPr>
          <w:szCs w:val="28"/>
        </w:rPr>
        <w:t>6</w:t>
      </w:r>
      <w:r w:rsidRPr="00ED0835">
        <w:rPr>
          <w:szCs w:val="28"/>
        </w:rPr>
        <w:t xml:space="preserve"> год, а также бюджетополучателей муниципального округа:</w:t>
      </w:r>
    </w:p>
    <w:p w:rsidR="00ED0835" w:rsidRPr="00ED0835" w:rsidRDefault="00ED0835" w:rsidP="00ED0835">
      <w:pPr>
        <w:pStyle w:val="aa"/>
        <w:shd w:val="clear" w:color="auto" w:fill="FFFFFF"/>
        <w:tabs>
          <w:tab w:val="left" w:pos="284"/>
        </w:tabs>
        <w:ind w:left="0" w:firstLine="709"/>
        <w:jc w:val="both"/>
        <w:rPr>
          <w:szCs w:val="28"/>
        </w:rPr>
      </w:pPr>
      <w:r w:rsidRPr="00ED0835">
        <w:rPr>
          <w:szCs w:val="28"/>
        </w:rPr>
        <w:t>- без внесения изменений в решение о бюджете: в случае увеличения бюджетных ассигнований по отдельным разделам, подразделам, целевым статьям и видам расходов бюджета за счет экономии по использованию в текущем финансовом году бюджетных ассигнований на оказание муниципальных услуг, в пределах общего объема бюджетных ассигнований при условии, что увеличение бюджетных ассигнований по соответствующему виду расходов не превышает 10 процентов; между подгруппами видов расходов в пределах общего объема бюджетных ассигнований целевой статьи классификации расходов бюджета; в случае получения уведомления о предоставлении субсидий, субвенций, иных межбюджетных трансфертов, имеющих целевое назначение, и получения безвозмездных поступлений от физических и юридических лиц сверх объемов, утвержденных законом (решением) о бюджете, а также в случае сокращения (возврата при отсутствии потребности) указанных межбюджетных трансфертов;</w:t>
      </w:r>
    </w:p>
    <w:p w:rsidR="00ED0835" w:rsidRDefault="00ED0835" w:rsidP="00ED0835">
      <w:pPr>
        <w:pStyle w:val="aa"/>
        <w:shd w:val="clear" w:color="auto" w:fill="FFFFFF"/>
        <w:tabs>
          <w:tab w:val="left" w:pos="284"/>
        </w:tabs>
        <w:ind w:left="0" w:firstLine="709"/>
        <w:jc w:val="both"/>
        <w:rPr>
          <w:szCs w:val="28"/>
        </w:rPr>
      </w:pPr>
      <w:r w:rsidRPr="00ED0835">
        <w:rPr>
          <w:szCs w:val="28"/>
        </w:rPr>
        <w:t xml:space="preserve">- при оперативном решении вопросов, связанных с финансово-хозяйственной деятельностью </w:t>
      </w:r>
      <w:r w:rsidR="00D62FD1">
        <w:rPr>
          <w:szCs w:val="28"/>
        </w:rPr>
        <w:t>внутригородского муниципального образования - муниципального округа Южное Тушино в городе Москве</w:t>
      </w:r>
      <w:r w:rsidRPr="00ED0835">
        <w:rPr>
          <w:szCs w:val="28"/>
        </w:rPr>
        <w:t>, с последующим утверждением на Совете депутатов: связанных с изменением бюджетной классификации РФ и передачей полномочий по финансированию отдельных учреждений, мероприятий или видов расходов, уточнять бюджетные показатели по доходам и расходам, предусмотренные бюджетным законодательством РФ и города Москвы, в связи с внесением изменений в Закон города Москвы о бюджете и  в иных случаях; получать из бюджета города Москвы субсидии, субвенции, иные межбюджетные трансферты сверх объемов, утвержденных решением о бюджете на выплату единовременных денежных поощрений муниципальным служащим  в порядке и на условиях, установленных правовыми актами города Москвы и обеспечение гарантий, сохраняющихся за муниципальными служащими после выхода на пенсию; при принятии нормативно-правовых актов города Москвы, связанных с увеличением расходных обязательств, при исполнении бюджета муниципального округа, производить все необходимые выплаты за счет внутренних статей сметы доходов и расходов с последующим восстановлением кассовых расходов.</w:t>
      </w:r>
    </w:p>
    <w:p w:rsidR="00ED0835" w:rsidRDefault="00ED0835" w:rsidP="00ED0835">
      <w:pPr>
        <w:pStyle w:val="aa"/>
        <w:shd w:val="clear" w:color="auto" w:fill="FFFFFF"/>
        <w:tabs>
          <w:tab w:val="left" w:pos="284"/>
        </w:tabs>
        <w:ind w:left="0" w:firstLine="709"/>
        <w:jc w:val="both"/>
        <w:rPr>
          <w:szCs w:val="28"/>
        </w:rPr>
      </w:pPr>
      <w:r>
        <w:rPr>
          <w:szCs w:val="28"/>
        </w:rPr>
        <w:t>17.</w:t>
      </w:r>
      <w:r w:rsidRPr="00ED0835">
        <w:rPr>
          <w:szCs w:val="28"/>
        </w:rPr>
        <w:t xml:space="preserve"> Опубликовать </w:t>
      </w:r>
      <w:r w:rsidR="00D62FD1" w:rsidRPr="00D338C4">
        <w:rPr>
          <w:szCs w:val="28"/>
        </w:rPr>
        <w:t>настоящее решение в с</w:t>
      </w:r>
      <w:r w:rsidR="00D62FD1">
        <w:rPr>
          <w:szCs w:val="28"/>
        </w:rPr>
        <w:t>етевом издании «Московский муниципальный вестник»</w:t>
      </w:r>
      <w:r w:rsidRPr="00ED0835">
        <w:rPr>
          <w:szCs w:val="28"/>
        </w:rPr>
        <w:t>.</w:t>
      </w:r>
    </w:p>
    <w:p w:rsidR="00ED0835" w:rsidRPr="00ED0835" w:rsidRDefault="00ED0835" w:rsidP="00ED0835">
      <w:pPr>
        <w:pStyle w:val="aa"/>
        <w:shd w:val="clear" w:color="auto" w:fill="FFFFFF"/>
        <w:tabs>
          <w:tab w:val="left" w:pos="284"/>
        </w:tabs>
        <w:ind w:left="0" w:firstLine="709"/>
        <w:jc w:val="both"/>
        <w:rPr>
          <w:szCs w:val="28"/>
        </w:rPr>
      </w:pPr>
      <w:r>
        <w:rPr>
          <w:szCs w:val="28"/>
        </w:rPr>
        <w:t xml:space="preserve">18. </w:t>
      </w:r>
      <w:r w:rsidRPr="00ED0835">
        <w:rPr>
          <w:szCs w:val="28"/>
        </w:rPr>
        <w:t xml:space="preserve"> Настоящее решение вступает в силу с 01 января 202</w:t>
      </w:r>
      <w:r w:rsidR="00D62FD1">
        <w:rPr>
          <w:szCs w:val="28"/>
        </w:rPr>
        <w:t>6</w:t>
      </w:r>
      <w:r w:rsidRPr="00ED0835">
        <w:rPr>
          <w:szCs w:val="28"/>
        </w:rPr>
        <w:t xml:space="preserve"> года.</w:t>
      </w:r>
    </w:p>
    <w:p w:rsidR="004D3891" w:rsidRPr="004D3891" w:rsidRDefault="004D3891" w:rsidP="00D62FD1">
      <w:pPr>
        <w:shd w:val="clear" w:color="auto" w:fill="FFFFFF"/>
        <w:spacing w:after="0" w:line="240" w:lineRule="auto"/>
        <w:jc w:val="both"/>
        <w:rPr>
          <w:rFonts w:ascii="Times New Roman" w:hAnsi="Times New Roman" w:cs="Times New Roman"/>
          <w:sz w:val="24"/>
          <w:szCs w:val="28"/>
        </w:rPr>
      </w:pPr>
    </w:p>
    <w:p w:rsidR="004D3891" w:rsidRPr="004D3891" w:rsidRDefault="004D3891" w:rsidP="00D62FD1">
      <w:pPr>
        <w:shd w:val="clear" w:color="auto" w:fill="FFFFFF"/>
        <w:spacing w:after="0" w:line="240" w:lineRule="auto"/>
        <w:jc w:val="both"/>
        <w:rPr>
          <w:rFonts w:ascii="Times New Roman" w:hAnsi="Times New Roman" w:cs="Times New Roman"/>
          <w:sz w:val="32"/>
          <w:szCs w:val="28"/>
        </w:rPr>
      </w:pPr>
    </w:p>
    <w:p w:rsidR="00D62FD1" w:rsidRPr="00BA21CD" w:rsidRDefault="00D62FD1" w:rsidP="00D62FD1">
      <w:pPr>
        <w:tabs>
          <w:tab w:val="left" w:pos="1134"/>
        </w:tabs>
        <w:spacing w:after="0" w:line="240" w:lineRule="auto"/>
        <w:jc w:val="both"/>
        <w:rPr>
          <w:rFonts w:ascii="Times New Roman" w:eastAsia="Calibri" w:hAnsi="Times New Roman" w:cs="Times New Roman"/>
          <w:b/>
          <w:sz w:val="28"/>
          <w:szCs w:val="28"/>
        </w:rPr>
      </w:pPr>
      <w:r w:rsidRPr="00BA21CD">
        <w:rPr>
          <w:rFonts w:ascii="Times New Roman" w:eastAsia="Calibri" w:hAnsi="Times New Roman" w:cs="Times New Roman"/>
          <w:b/>
          <w:sz w:val="28"/>
          <w:szCs w:val="28"/>
        </w:rPr>
        <w:t xml:space="preserve">Глава внутригородского муниципального </w:t>
      </w:r>
    </w:p>
    <w:p w:rsidR="00D62FD1" w:rsidRPr="00BA21CD" w:rsidRDefault="00D62FD1" w:rsidP="00D62FD1">
      <w:pPr>
        <w:tabs>
          <w:tab w:val="left" w:pos="1134"/>
        </w:tabs>
        <w:spacing w:after="0" w:line="240" w:lineRule="auto"/>
        <w:jc w:val="both"/>
        <w:rPr>
          <w:rFonts w:ascii="Times New Roman" w:eastAsia="Calibri" w:hAnsi="Times New Roman" w:cs="Times New Roman"/>
          <w:b/>
          <w:sz w:val="28"/>
          <w:szCs w:val="28"/>
        </w:rPr>
      </w:pPr>
      <w:r w:rsidRPr="00BA21CD">
        <w:rPr>
          <w:rFonts w:ascii="Times New Roman" w:eastAsia="Calibri" w:hAnsi="Times New Roman" w:cs="Times New Roman"/>
          <w:b/>
          <w:sz w:val="28"/>
          <w:szCs w:val="28"/>
        </w:rPr>
        <w:t xml:space="preserve">образования – муниципального округа </w:t>
      </w:r>
    </w:p>
    <w:p w:rsidR="00D62FD1" w:rsidRPr="00125E4F" w:rsidRDefault="00D62FD1" w:rsidP="00D62FD1">
      <w:pPr>
        <w:tabs>
          <w:tab w:val="left" w:pos="1134"/>
        </w:tabs>
        <w:spacing w:after="0" w:line="240" w:lineRule="auto"/>
        <w:jc w:val="both"/>
        <w:rPr>
          <w:rFonts w:ascii="Times New Roman" w:eastAsia="Calibri" w:hAnsi="Times New Roman" w:cs="Times New Roman"/>
          <w:b/>
          <w:sz w:val="28"/>
          <w:szCs w:val="28"/>
        </w:rPr>
      </w:pPr>
      <w:r w:rsidRPr="00BA21CD">
        <w:rPr>
          <w:rFonts w:ascii="Times New Roman" w:eastAsia="Calibri" w:hAnsi="Times New Roman" w:cs="Times New Roman"/>
          <w:b/>
          <w:sz w:val="28"/>
          <w:szCs w:val="28"/>
        </w:rPr>
        <w:t>Южное Тушино в городе Москве</w:t>
      </w:r>
      <w:r w:rsidRPr="00BA21CD">
        <w:rPr>
          <w:rFonts w:ascii="Times New Roman" w:eastAsia="Calibri" w:hAnsi="Times New Roman" w:cs="Times New Roman"/>
          <w:b/>
          <w:sz w:val="28"/>
          <w:szCs w:val="28"/>
        </w:rPr>
        <w:tab/>
      </w:r>
      <w:r w:rsidRPr="00BA21CD">
        <w:rPr>
          <w:rFonts w:ascii="Times New Roman" w:eastAsia="Calibri" w:hAnsi="Times New Roman" w:cs="Times New Roman"/>
          <w:b/>
          <w:sz w:val="28"/>
          <w:szCs w:val="28"/>
        </w:rPr>
        <w:tab/>
      </w:r>
      <w:r w:rsidRPr="00BA21CD">
        <w:rPr>
          <w:rFonts w:ascii="Times New Roman" w:eastAsia="Calibri" w:hAnsi="Times New Roman" w:cs="Times New Roman"/>
          <w:b/>
          <w:sz w:val="28"/>
          <w:szCs w:val="28"/>
        </w:rPr>
        <w:tab/>
      </w:r>
      <w:r w:rsidRPr="00BA21CD">
        <w:rPr>
          <w:rFonts w:ascii="Times New Roman" w:eastAsia="Calibri" w:hAnsi="Times New Roman" w:cs="Times New Roman"/>
          <w:b/>
          <w:sz w:val="28"/>
          <w:szCs w:val="28"/>
        </w:rPr>
        <w:tab/>
        <w:t xml:space="preserve">         Д.Ю. Будкин</w:t>
      </w:r>
    </w:p>
    <w:p w:rsidR="00723A13" w:rsidRDefault="00723A1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D62FD1" w:rsidRPr="009C6004" w:rsidRDefault="00D62FD1" w:rsidP="00D62FD1">
      <w:pPr>
        <w:shd w:val="clear" w:color="auto" w:fill="FFFFFF"/>
        <w:spacing w:after="0" w:line="240" w:lineRule="auto"/>
        <w:ind w:left="4678" w:right="-1"/>
        <w:rPr>
          <w:rFonts w:ascii="Times New Roman" w:eastAsia="Times New Roman" w:hAnsi="Times New Roman" w:cs="Times New Roman"/>
          <w:sz w:val="28"/>
          <w:szCs w:val="28"/>
          <w:lang w:eastAsia="ru-RU"/>
        </w:rPr>
      </w:pPr>
      <w:r w:rsidRPr="009C6004">
        <w:rPr>
          <w:rFonts w:ascii="Times New Roman" w:eastAsia="Times New Roman" w:hAnsi="Times New Roman" w:cs="Times New Roman"/>
          <w:sz w:val="28"/>
          <w:szCs w:val="28"/>
          <w:lang w:eastAsia="ru-RU"/>
        </w:rPr>
        <w:t>Приложение 1</w:t>
      </w:r>
    </w:p>
    <w:p w:rsidR="00D62FD1" w:rsidRPr="009C6004" w:rsidRDefault="00D62FD1" w:rsidP="00D62FD1">
      <w:pPr>
        <w:shd w:val="clear" w:color="auto" w:fill="FFFFFF"/>
        <w:spacing w:after="0" w:line="240" w:lineRule="auto"/>
        <w:ind w:left="4678" w:right="-1"/>
        <w:rPr>
          <w:rFonts w:ascii="Times New Roman" w:eastAsia="Times New Roman" w:hAnsi="Times New Roman" w:cs="Times New Roman"/>
          <w:sz w:val="28"/>
          <w:szCs w:val="28"/>
          <w:lang w:eastAsia="ru-RU"/>
        </w:rPr>
      </w:pPr>
      <w:r w:rsidRPr="009C6004">
        <w:rPr>
          <w:rFonts w:ascii="Times New Roman" w:eastAsia="Times New Roman" w:hAnsi="Times New Roman" w:cs="Times New Roman"/>
          <w:sz w:val="28"/>
          <w:szCs w:val="28"/>
          <w:lang w:eastAsia="ru-RU"/>
        </w:rPr>
        <w:t>к решению Совета депутатов</w:t>
      </w:r>
      <w:r>
        <w:rPr>
          <w:rFonts w:ascii="Times New Roman" w:eastAsia="Times New Roman" w:hAnsi="Times New Roman" w:cs="Times New Roman"/>
          <w:sz w:val="28"/>
          <w:szCs w:val="28"/>
          <w:lang w:eastAsia="ru-RU"/>
        </w:rPr>
        <w:t xml:space="preserve"> внутригородского муниципального образования - </w:t>
      </w:r>
      <w:r w:rsidRPr="009C6004">
        <w:rPr>
          <w:rFonts w:ascii="Times New Roman" w:eastAsia="Times New Roman" w:hAnsi="Times New Roman" w:cs="Times New Roman"/>
          <w:sz w:val="28"/>
          <w:szCs w:val="28"/>
          <w:lang w:eastAsia="ru-RU"/>
        </w:rPr>
        <w:t>муниципального округа</w:t>
      </w:r>
      <w:r>
        <w:rPr>
          <w:rFonts w:ascii="Times New Roman" w:eastAsia="Times New Roman" w:hAnsi="Times New Roman" w:cs="Times New Roman"/>
          <w:sz w:val="28"/>
          <w:szCs w:val="28"/>
          <w:lang w:eastAsia="ru-RU"/>
        </w:rPr>
        <w:t xml:space="preserve"> </w:t>
      </w:r>
      <w:r w:rsidRPr="009C6004">
        <w:rPr>
          <w:rFonts w:ascii="Times New Roman" w:eastAsia="Times New Roman" w:hAnsi="Times New Roman" w:cs="Times New Roman"/>
          <w:sz w:val="28"/>
          <w:szCs w:val="28"/>
          <w:lang w:eastAsia="ru-RU"/>
        </w:rPr>
        <w:t>Южное Тушино</w:t>
      </w:r>
      <w:r>
        <w:rPr>
          <w:rFonts w:ascii="Times New Roman" w:eastAsia="Times New Roman" w:hAnsi="Times New Roman" w:cs="Times New Roman"/>
          <w:sz w:val="28"/>
          <w:szCs w:val="28"/>
          <w:lang w:eastAsia="ru-RU"/>
        </w:rPr>
        <w:t xml:space="preserve"> в городе Москве</w:t>
      </w:r>
    </w:p>
    <w:p w:rsidR="00D62FD1" w:rsidRPr="009C6004" w:rsidRDefault="00D62FD1" w:rsidP="00D62FD1">
      <w:pPr>
        <w:shd w:val="clear" w:color="auto" w:fill="FFFFFF"/>
        <w:spacing w:after="0" w:line="240" w:lineRule="auto"/>
        <w:ind w:left="4678" w:right="-1"/>
        <w:rPr>
          <w:rFonts w:ascii="Times New Roman" w:eastAsia="Times New Roman" w:hAnsi="Times New Roman" w:cs="Times New Roman"/>
          <w:sz w:val="28"/>
          <w:szCs w:val="28"/>
          <w:lang w:eastAsia="ru-RU"/>
        </w:rPr>
      </w:pPr>
      <w:r w:rsidRPr="009C6004">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___________</w:t>
      </w:r>
      <w:r w:rsidRPr="009C6004">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5</w:t>
      </w:r>
      <w:r w:rsidRPr="009C6004">
        <w:rPr>
          <w:rFonts w:ascii="Times New Roman" w:eastAsia="Times New Roman" w:hAnsi="Times New Roman" w:cs="Times New Roman"/>
          <w:sz w:val="28"/>
          <w:szCs w:val="28"/>
          <w:lang w:eastAsia="ru-RU"/>
        </w:rPr>
        <w:t xml:space="preserve"> года № </w:t>
      </w:r>
      <w:r>
        <w:rPr>
          <w:rFonts w:ascii="Times New Roman" w:eastAsia="Times New Roman" w:hAnsi="Times New Roman" w:cs="Times New Roman"/>
          <w:sz w:val="28"/>
          <w:szCs w:val="28"/>
          <w:lang w:eastAsia="ru-RU"/>
        </w:rPr>
        <w:t>___</w:t>
      </w:r>
    </w:p>
    <w:p w:rsidR="00ED0835" w:rsidRDefault="00ED0835">
      <w:pPr>
        <w:rPr>
          <w:rFonts w:ascii="Times New Roman" w:eastAsia="Times New Roman" w:hAnsi="Times New Roman" w:cs="Times New Roman"/>
          <w:b/>
          <w:bCs/>
          <w:iCs/>
          <w:sz w:val="28"/>
          <w:szCs w:val="28"/>
          <w:lang w:eastAsia="ru-RU"/>
        </w:rPr>
      </w:pPr>
    </w:p>
    <w:p w:rsidR="00D62FD1" w:rsidRPr="00D62FD1" w:rsidRDefault="00D62FD1" w:rsidP="00D62FD1">
      <w:pPr>
        <w:jc w:val="center"/>
        <w:rPr>
          <w:rFonts w:ascii="Times New Roman" w:eastAsia="Times New Roman" w:hAnsi="Times New Roman" w:cs="Times New Roman"/>
          <w:b/>
          <w:bCs/>
          <w:iCs/>
          <w:sz w:val="28"/>
          <w:szCs w:val="28"/>
          <w:lang w:eastAsia="ru-RU"/>
        </w:rPr>
      </w:pPr>
      <w:r w:rsidRPr="00D62FD1">
        <w:rPr>
          <w:rFonts w:ascii="Times New Roman" w:eastAsia="Times New Roman" w:hAnsi="Times New Roman" w:cs="Times New Roman"/>
          <w:b/>
          <w:bCs/>
          <w:iCs/>
          <w:sz w:val="28"/>
          <w:szCs w:val="28"/>
          <w:lang w:eastAsia="ru-RU"/>
        </w:rPr>
        <w:t>Распределение бюджетных ассигнований по разделам, подразделам, целевым статьям, группам (группам и подгруппам) видов расходов классификации расходов бюджета внутригородского муниципального образования - муниципального округа Южное Тушино в городе Москве на 2026 год и плановый период 2027 и 2028 годов</w:t>
      </w:r>
    </w:p>
    <w:p w:rsidR="00C70456" w:rsidRDefault="00D62FD1" w:rsidP="00FB75E6">
      <w:pPr>
        <w:spacing w:after="0" w:line="240" w:lineRule="auto"/>
        <w:ind w:left="8363" w:right="-567"/>
        <w:jc w:val="both"/>
        <w:rPr>
          <w:rFonts w:ascii="Times New Roman" w:eastAsia="Times New Roman" w:hAnsi="Times New Roman" w:cs="Times New Roman"/>
          <w:b/>
          <w:bCs/>
          <w:iCs/>
          <w:sz w:val="28"/>
          <w:szCs w:val="28"/>
          <w:lang w:eastAsia="ru-RU"/>
        </w:rPr>
      </w:pPr>
      <w:r>
        <w:rPr>
          <w:rFonts w:ascii="Times New Roman" w:hAnsi="Times New Roman" w:cs="Times New Roman"/>
          <w:color w:val="000000"/>
        </w:rPr>
        <w:t xml:space="preserve"> </w:t>
      </w:r>
      <w:r w:rsidRPr="00D62FD1">
        <w:rPr>
          <w:rFonts w:ascii="Times New Roman" w:hAnsi="Times New Roman" w:cs="Times New Roman"/>
          <w:color w:val="000000"/>
        </w:rPr>
        <w:t>(тыс. рублей)</w:t>
      </w:r>
    </w:p>
    <w:tbl>
      <w:tblPr>
        <w:tblW w:w="10774" w:type="dxa"/>
        <w:tblInd w:w="-1144" w:type="dxa"/>
        <w:tblLayout w:type="fixed"/>
        <w:tblLook w:val="04A0" w:firstRow="1" w:lastRow="0" w:firstColumn="1" w:lastColumn="0" w:noHBand="0" w:noVBand="1"/>
      </w:tblPr>
      <w:tblGrid>
        <w:gridCol w:w="3828"/>
        <w:gridCol w:w="1275"/>
        <w:gridCol w:w="1056"/>
        <w:gridCol w:w="503"/>
        <w:gridCol w:w="1276"/>
        <w:gridCol w:w="1418"/>
        <w:gridCol w:w="1418"/>
      </w:tblGrid>
      <w:tr w:rsidR="00FB75E6" w:rsidRPr="00FB75E6" w:rsidTr="0054326E">
        <w:trPr>
          <w:trHeight w:val="96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Наименование</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Раздел, подраздел</w:t>
            </w:r>
          </w:p>
        </w:tc>
        <w:tc>
          <w:tcPr>
            <w:tcW w:w="1056" w:type="dxa"/>
            <w:tcBorders>
              <w:top w:val="single" w:sz="8" w:space="0" w:color="auto"/>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ЦСР</w:t>
            </w:r>
          </w:p>
        </w:tc>
        <w:tc>
          <w:tcPr>
            <w:tcW w:w="503" w:type="dxa"/>
            <w:tcBorders>
              <w:top w:val="single" w:sz="8" w:space="0" w:color="auto"/>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ВР</w:t>
            </w:r>
          </w:p>
        </w:tc>
        <w:tc>
          <w:tcPr>
            <w:tcW w:w="1276"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08"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Утверждено на 2026 год</w:t>
            </w:r>
          </w:p>
        </w:tc>
        <w:tc>
          <w:tcPr>
            <w:tcW w:w="1418"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08"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Утверждено на 2027 год</w:t>
            </w:r>
          </w:p>
        </w:tc>
        <w:tc>
          <w:tcPr>
            <w:tcW w:w="1418"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249" w:right="-108" w:firstLine="141"/>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Утверждено на 2028 год</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ВСЕГО РАСХОДОВ, в том числе:</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30 756,0</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39 277,4</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39 277,4</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Общегосударственные вопросы</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01 00</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22 847,1</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30 387,6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29 406,7</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Функционирование высшего должностного лица субъекта РФ и муниципального образования</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01 02</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4 996,7</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4 996,7</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4 996,7</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Глава муниципального образования</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01 02</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31А 0100100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4 903,5</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4 903,5</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4 903,5</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01 02</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31А 0100100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4 863,5</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4 863,5</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4 863,5</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1275" w:type="dxa"/>
            <w:tcBorders>
              <w:top w:val="nil"/>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01 02</w:t>
            </w:r>
          </w:p>
        </w:tc>
        <w:tc>
          <w:tcPr>
            <w:tcW w:w="1056" w:type="dxa"/>
            <w:tcBorders>
              <w:top w:val="nil"/>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31А 0100100</w:t>
            </w:r>
          </w:p>
        </w:tc>
        <w:tc>
          <w:tcPr>
            <w:tcW w:w="503" w:type="dxa"/>
            <w:tcBorders>
              <w:top w:val="nil"/>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120</w:t>
            </w:r>
          </w:p>
        </w:tc>
        <w:tc>
          <w:tcPr>
            <w:tcW w:w="1276" w:type="dxa"/>
            <w:tcBorders>
              <w:top w:val="nil"/>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4 863,5</w:t>
            </w:r>
          </w:p>
        </w:tc>
        <w:tc>
          <w:tcPr>
            <w:tcW w:w="1418" w:type="dxa"/>
            <w:tcBorders>
              <w:top w:val="nil"/>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4 863,5</w:t>
            </w:r>
          </w:p>
        </w:tc>
        <w:tc>
          <w:tcPr>
            <w:tcW w:w="1418" w:type="dxa"/>
            <w:tcBorders>
              <w:top w:val="nil"/>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4 863,5</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275"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01 02</w:t>
            </w:r>
          </w:p>
        </w:tc>
        <w:tc>
          <w:tcPr>
            <w:tcW w:w="1056"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31А 0100100</w:t>
            </w:r>
          </w:p>
        </w:tc>
        <w:tc>
          <w:tcPr>
            <w:tcW w:w="503"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200</w:t>
            </w:r>
          </w:p>
        </w:tc>
        <w:tc>
          <w:tcPr>
            <w:tcW w:w="1276"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40,0</w:t>
            </w:r>
          </w:p>
        </w:tc>
        <w:tc>
          <w:tcPr>
            <w:tcW w:w="1418"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40,0</w:t>
            </w:r>
          </w:p>
        </w:tc>
        <w:tc>
          <w:tcPr>
            <w:tcW w:w="1418"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40,0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1275"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01 02</w:t>
            </w:r>
          </w:p>
        </w:tc>
        <w:tc>
          <w:tcPr>
            <w:tcW w:w="1056"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31А 0100100</w:t>
            </w:r>
          </w:p>
        </w:tc>
        <w:tc>
          <w:tcPr>
            <w:tcW w:w="503"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240</w:t>
            </w:r>
          </w:p>
        </w:tc>
        <w:tc>
          <w:tcPr>
            <w:tcW w:w="1276"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40,0</w:t>
            </w:r>
          </w:p>
        </w:tc>
        <w:tc>
          <w:tcPr>
            <w:tcW w:w="1418"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40,0</w:t>
            </w:r>
          </w:p>
        </w:tc>
        <w:tc>
          <w:tcPr>
            <w:tcW w:w="1418"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40,0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Прочие расходы в сфере здравоохранения</w:t>
            </w:r>
          </w:p>
        </w:tc>
        <w:tc>
          <w:tcPr>
            <w:tcW w:w="1275"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01 02</w:t>
            </w:r>
          </w:p>
        </w:tc>
        <w:tc>
          <w:tcPr>
            <w:tcW w:w="1056"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35Г 0101100</w:t>
            </w:r>
          </w:p>
        </w:tc>
        <w:tc>
          <w:tcPr>
            <w:tcW w:w="503"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93,2</w:t>
            </w:r>
          </w:p>
        </w:tc>
        <w:tc>
          <w:tcPr>
            <w:tcW w:w="1418"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93,2</w:t>
            </w:r>
          </w:p>
        </w:tc>
        <w:tc>
          <w:tcPr>
            <w:tcW w:w="1418"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93,2</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01 02</w:t>
            </w:r>
          </w:p>
        </w:tc>
        <w:tc>
          <w:tcPr>
            <w:tcW w:w="1056"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35Г 0101100</w:t>
            </w:r>
          </w:p>
        </w:tc>
        <w:tc>
          <w:tcPr>
            <w:tcW w:w="503"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100</w:t>
            </w:r>
          </w:p>
        </w:tc>
        <w:tc>
          <w:tcPr>
            <w:tcW w:w="1276"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93,2</w:t>
            </w:r>
          </w:p>
        </w:tc>
        <w:tc>
          <w:tcPr>
            <w:tcW w:w="1418"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93,2</w:t>
            </w:r>
          </w:p>
        </w:tc>
        <w:tc>
          <w:tcPr>
            <w:tcW w:w="1418"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93,2</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1275"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01 02</w:t>
            </w:r>
          </w:p>
        </w:tc>
        <w:tc>
          <w:tcPr>
            <w:tcW w:w="1056"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35Г 0101100</w:t>
            </w:r>
          </w:p>
        </w:tc>
        <w:tc>
          <w:tcPr>
            <w:tcW w:w="503"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120</w:t>
            </w:r>
          </w:p>
        </w:tc>
        <w:tc>
          <w:tcPr>
            <w:tcW w:w="1276"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93,2</w:t>
            </w:r>
          </w:p>
        </w:tc>
        <w:tc>
          <w:tcPr>
            <w:tcW w:w="1418"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93,2</w:t>
            </w:r>
          </w:p>
        </w:tc>
        <w:tc>
          <w:tcPr>
            <w:tcW w:w="1418" w:type="dxa"/>
            <w:tcBorders>
              <w:top w:val="single" w:sz="8" w:space="0" w:color="auto"/>
              <w:left w:val="nil"/>
              <w:bottom w:val="nil"/>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93,2</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01 03</w:t>
            </w:r>
          </w:p>
        </w:tc>
        <w:tc>
          <w:tcPr>
            <w:tcW w:w="1056" w:type="dxa"/>
            <w:tcBorders>
              <w:top w:val="single" w:sz="8" w:space="0" w:color="auto"/>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single" w:sz="8" w:space="0" w:color="auto"/>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246,0</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246,0</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246,0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Депутаты Совета депутатов внутригородского муниципального образования</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01 03</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31А 0100200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246,0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01 03</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31А 0100200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200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246,0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01 03</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31А 0100200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246,0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01 04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17 410,8</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16 429,9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15 449,0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xml:space="preserve">Функционирование исполнительно-распорядительного органа муниципального округа </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31Б 0100000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16 944,8</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15 963,9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14 983,0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Обеспечение деятельности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31Б 0100500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16 944,8</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15 963,9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14 983,0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31Б 0100500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13 950,3</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13 950,3</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13 950,3</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31Б 0100500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120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13 950,3</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13 950,3</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13 950,3</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31Б 0100500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200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2 994,5</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2 013,6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1 032,7</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31Б 0100500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2 994,5</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2 013,6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1 032,7</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Прочие расходы в сфере здравоохранения</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35Г 0101100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466,0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466,0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466,0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35Г 0101100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466,0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466,0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466,0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Расходы на выплаты персоналу государственных (муниципальных) органов</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35Г 0101100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120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466,0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466,0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466,0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Обеспечение проведения выборов и референдумов</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01 07</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8 521,4</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8 521,4</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Проведение выборов депутатов Совета депутатов муниципального округа</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01 07</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35А 0100100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8 521,4</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8 521,4</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Специальные расходы</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01 07</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35А 0100100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880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8 521,4</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8 521,4</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Другие общегосударственные вопросы</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01 13</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193,6</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Уплата членских взносов на осуществление деятельности Совета муниципальных образований города Москвы</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01 13</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31Б 0100400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193,6</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Иные бюджетные ассигнования</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01 13</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31Б 0100400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800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193,6</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Уплата налогов, сборов и иных платежей</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01 13</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31Б 0100400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850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193,6</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xml:space="preserve">Культура, кинематография </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08 00</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3 452,9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3 452,9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3 452,9</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Другие вопросы в области культуры, кинематографии</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08 04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3 452,9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3 452,9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3 452,9</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Праздничные и социально значимые мероприятия для населения</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08 04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35Е 0100500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3 452,9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3 452,9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3 452,9</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xml:space="preserve">08 04 </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35Е 0100500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200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3 452,9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3 452,9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3 452,9</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xml:space="preserve">08 04 </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35Е 0100500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3 452,9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3 452,9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3 452,9</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Социальная политика</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10 00</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3 710,0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3 710,0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3 710,0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Пенсионное обеспечение</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10 01</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2 793,6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2 793,6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2 793,6</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Доплаты к пенсиям муниципальным служащим города Москвы</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10 01</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35П 0101500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2 793,6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2 793,6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2 793,6</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Межбюджетные трансферты</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10 01</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35П 0101500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500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2 793,6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2 793,6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2 793,6</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Иные межбюджетные трансферты</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10 01</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35П 0101500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540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2 793,6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2 793,6</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2 793,6</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Другие вопросы в области социальной политики</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10 06</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916,4</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916,4</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916,4</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Прочие расходы в сфере здравоохранения</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10 06</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35Г 0101100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353,2</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353,2</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353,2</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10 06</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35Г 0101100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300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353,2</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353,2</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353,2</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Социальные выплаты гражданам, кроме публичных нормативных социальных выплат</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10 06</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35Г 0101100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320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353,2</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353,2</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353,2</w:t>
            </w:r>
          </w:p>
        </w:tc>
      </w:tr>
      <w:tr w:rsidR="00FB75E6" w:rsidRPr="00FB75E6" w:rsidTr="0054326E">
        <w:trPr>
          <w:trHeight w:val="300"/>
        </w:trPr>
        <w:tc>
          <w:tcPr>
            <w:tcW w:w="3828" w:type="dxa"/>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Социальные гарантии муниципальным служащим, вышедшим на пенсию</w:t>
            </w:r>
          </w:p>
        </w:tc>
        <w:tc>
          <w:tcPr>
            <w:tcW w:w="1275" w:type="dxa"/>
            <w:vMerge w:val="restart"/>
            <w:tcBorders>
              <w:top w:val="nil"/>
              <w:left w:val="single" w:sz="8" w:space="0" w:color="auto"/>
              <w:bottom w:val="single" w:sz="8" w:space="0" w:color="000000"/>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10 06</w:t>
            </w:r>
          </w:p>
        </w:tc>
        <w:tc>
          <w:tcPr>
            <w:tcW w:w="1056" w:type="dxa"/>
            <w:vMerge w:val="restart"/>
            <w:tcBorders>
              <w:top w:val="nil"/>
              <w:left w:val="single" w:sz="8" w:space="0" w:color="auto"/>
              <w:bottom w:val="single" w:sz="8" w:space="0" w:color="000000"/>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35П 0101800</w:t>
            </w:r>
          </w:p>
        </w:tc>
        <w:tc>
          <w:tcPr>
            <w:tcW w:w="503" w:type="dxa"/>
            <w:vMerge w:val="restart"/>
            <w:tcBorders>
              <w:top w:val="nil"/>
              <w:left w:val="single" w:sz="8" w:space="0" w:color="auto"/>
              <w:bottom w:val="single" w:sz="8" w:space="0" w:color="000000"/>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vMerge w:val="restart"/>
            <w:tcBorders>
              <w:top w:val="nil"/>
              <w:left w:val="single" w:sz="8" w:space="0" w:color="auto"/>
              <w:bottom w:val="single" w:sz="8" w:space="0" w:color="000000"/>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563,2</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563,2</w:t>
            </w:r>
          </w:p>
        </w:tc>
        <w:tc>
          <w:tcPr>
            <w:tcW w:w="1418" w:type="dxa"/>
            <w:vMerge w:val="restart"/>
            <w:tcBorders>
              <w:top w:val="nil"/>
              <w:left w:val="single" w:sz="8" w:space="0" w:color="auto"/>
              <w:bottom w:val="single" w:sz="8" w:space="0" w:color="000000"/>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563,2</w:t>
            </w:r>
          </w:p>
        </w:tc>
      </w:tr>
      <w:tr w:rsidR="00FB75E6" w:rsidRPr="00FB75E6" w:rsidTr="0054326E">
        <w:trPr>
          <w:trHeight w:val="450"/>
        </w:trPr>
        <w:tc>
          <w:tcPr>
            <w:tcW w:w="3828" w:type="dxa"/>
            <w:vMerge/>
            <w:tcBorders>
              <w:top w:val="single" w:sz="8" w:space="0" w:color="auto"/>
              <w:left w:val="single" w:sz="8" w:space="0" w:color="auto"/>
              <w:bottom w:val="single" w:sz="8" w:space="0" w:color="000000"/>
              <w:right w:val="single" w:sz="8" w:space="0" w:color="000000"/>
            </w:tcBorders>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p>
        </w:tc>
        <w:tc>
          <w:tcPr>
            <w:tcW w:w="1275" w:type="dxa"/>
            <w:vMerge/>
            <w:tcBorders>
              <w:top w:val="nil"/>
              <w:left w:val="single" w:sz="8" w:space="0" w:color="auto"/>
              <w:bottom w:val="single" w:sz="8" w:space="0" w:color="000000"/>
              <w:right w:val="single" w:sz="8" w:space="0" w:color="auto"/>
            </w:tcBorders>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p>
        </w:tc>
        <w:tc>
          <w:tcPr>
            <w:tcW w:w="1056" w:type="dxa"/>
            <w:vMerge/>
            <w:tcBorders>
              <w:top w:val="nil"/>
              <w:left w:val="single" w:sz="8" w:space="0" w:color="auto"/>
              <w:bottom w:val="single" w:sz="8" w:space="0" w:color="000000"/>
              <w:right w:val="single" w:sz="8" w:space="0" w:color="auto"/>
            </w:tcBorders>
            <w:vAlign w:val="center"/>
            <w:hideMark/>
          </w:tcPr>
          <w:p w:rsidR="00FB75E6" w:rsidRPr="00FB75E6" w:rsidRDefault="00FB75E6" w:rsidP="0054326E">
            <w:pPr>
              <w:spacing w:after="0" w:line="240" w:lineRule="auto"/>
              <w:ind w:left="-108"/>
              <w:rPr>
                <w:rFonts w:ascii="Times New Roman" w:eastAsia="Times New Roman" w:hAnsi="Times New Roman" w:cs="Times New Roman"/>
                <w:color w:val="000000"/>
                <w:sz w:val="24"/>
                <w:szCs w:val="24"/>
                <w:lang w:eastAsia="ru-RU"/>
              </w:rPr>
            </w:pPr>
          </w:p>
        </w:tc>
        <w:tc>
          <w:tcPr>
            <w:tcW w:w="503" w:type="dxa"/>
            <w:vMerge/>
            <w:tcBorders>
              <w:top w:val="nil"/>
              <w:left w:val="single" w:sz="8" w:space="0" w:color="auto"/>
              <w:bottom w:val="single" w:sz="8" w:space="0" w:color="000000"/>
              <w:right w:val="single" w:sz="8" w:space="0" w:color="auto"/>
            </w:tcBorders>
            <w:vAlign w:val="center"/>
            <w:hideMark/>
          </w:tcPr>
          <w:p w:rsidR="00FB75E6" w:rsidRPr="00FB75E6" w:rsidRDefault="00FB75E6" w:rsidP="0054326E">
            <w:pPr>
              <w:spacing w:after="0" w:line="240" w:lineRule="auto"/>
              <w:ind w:left="-172" w:right="-108"/>
              <w:rPr>
                <w:rFonts w:ascii="Times New Roman" w:eastAsia="Times New Roman" w:hAnsi="Times New Roman" w:cs="Times New Roman"/>
                <w:color w:val="000000"/>
                <w:sz w:val="24"/>
                <w:szCs w:val="24"/>
                <w:lang w:eastAsia="ru-RU"/>
              </w:rPr>
            </w:pPr>
          </w:p>
        </w:tc>
        <w:tc>
          <w:tcPr>
            <w:tcW w:w="1276" w:type="dxa"/>
            <w:vMerge/>
            <w:tcBorders>
              <w:top w:val="nil"/>
              <w:left w:val="single" w:sz="8" w:space="0" w:color="auto"/>
              <w:bottom w:val="single" w:sz="8" w:space="0" w:color="000000"/>
              <w:right w:val="single" w:sz="8" w:space="0" w:color="auto"/>
            </w:tcBorders>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nil"/>
              <w:left w:val="single" w:sz="8" w:space="0" w:color="auto"/>
              <w:bottom w:val="single" w:sz="8" w:space="0" w:color="000000"/>
              <w:right w:val="single" w:sz="8" w:space="0" w:color="auto"/>
            </w:tcBorders>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p>
        </w:tc>
        <w:tc>
          <w:tcPr>
            <w:tcW w:w="1418" w:type="dxa"/>
            <w:vMerge/>
            <w:tcBorders>
              <w:top w:val="nil"/>
              <w:left w:val="single" w:sz="8" w:space="0" w:color="auto"/>
              <w:bottom w:val="single" w:sz="8" w:space="0" w:color="000000"/>
              <w:right w:val="single" w:sz="8" w:space="0" w:color="auto"/>
            </w:tcBorders>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Социальное обеспечение и иные выплаты населению</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10 06</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35П 0101800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300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563,2</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563,2</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563,2</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Социальные выплаты гражданам, кроме публичных нормативных социальных выплат</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10 06</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35П 0101800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320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563,2</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563,2</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563,2</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Средства массовой информации</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12 00</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746,0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746,0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746,0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Периодическая печать и издательства</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12 02</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554,0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554,0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554,0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Информирование жителей округа</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12 02</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35Е 0100300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554,0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554,0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554,0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12 02</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35Е 0100300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200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554,0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554,0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554,0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12 02</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35Е 0100300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554,0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554,0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554,0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xml:space="preserve">Другие вопросы в области средств массовой информации  </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12 04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192,0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192,0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192,0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Информирование жителей округа</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12 04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35Е 0100300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192,0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192,0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192,0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12 04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35Е 0100300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200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192,0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192,0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192,0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Иные закупки товаров, работ и услуг для обеспечения государственных (муниципальных) нужд</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12 04</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35Е 0100300</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240</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192,0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192,0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192,0</w:t>
            </w:r>
          </w:p>
        </w:tc>
      </w:tr>
      <w:tr w:rsidR="00FB75E6" w:rsidRPr="00FB75E6" w:rsidTr="0054326E">
        <w:trPr>
          <w:trHeight w:val="330"/>
        </w:trPr>
        <w:tc>
          <w:tcPr>
            <w:tcW w:w="3828" w:type="dxa"/>
            <w:tcBorders>
              <w:top w:val="single" w:sz="8" w:space="0" w:color="auto"/>
              <w:left w:val="single" w:sz="8" w:space="0" w:color="auto"/>
              <w:bottom w:val="single" w:sz="8" w:space="0" w:color="auto"/>
              <w:right w:val="single" w:sz="8" w:space="0" w:color="000000"/>
            </w:tcBorders>
            <w:shd w:val="clear" w:color="auto" w:fill="auto"/>
            <w:vAlign w:val="center"/>
            <w:hideMark/>
          </w:tcPr>
          <w:p w:rsidR="00FB75E6" w:rsidRPr="00FB75E6" w:rsidRDefault="00FB75E6" w:rsidP="00FB75E6">
            <w:pPr>
              <w:spacing w:after="0" w:line="240" w:lineRule="auto"/>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Условно утверждаемые расходы</w:t>
            </w:r>
          </w:p>
        </w:tc>
        <w:tc>
          <w:tcPr>
            <w:tcW w:w="1275"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05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503"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54326E">
            <w:pPr>
              <w:spacing w:after="0" w:line="240" w:lineRule="auto"/>
              <w:ind w:left="-172" w:right="-108"/>
              <w:jc w:val="center"/>
              <w:rPr>
                <w:rFonts w:ascii="Times New Roman" w:eastAsia="Times New Roman" w:hAnsi="Times New Roman" w:cs="Times New Roman"/>
                <w:color w:val="000000"/>
                <w:sz w:val="24"/>
                <w:szCs w:val="24"/>
                <w:lang w:eastAsia="ru-RU"/>
              </w:rPr>
            </w:pPr>
            <w:r w:rsidRPr="00FB75E6">
              <w:rPr>
                <w:rFonts w:ascii="Times New Roman" w:eastAsia="Times New Roman" w:hAnsi="Times New Roman" w:cs="Times New Roman"/>
                <w:color w:val="000000"/>
                <w:sz w:val="24"/>
                <w:szCs w:val="24"/>
                <w:lang w:eastAsia="ru-RU"/>
              </w:rPr>
              <w:t> </w:t>
            </w:r>
          </w:p>
        </w:tc>
        <w:tc>
          <w:tcPr>
            <w:tcW w:w="1276"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0,0</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980,9</w:t>
            </w:r>
          </w:p>
        </w:tc>
        <w:tc>
          <w:tcPr>
            <w:tcW w:w="1418" w:type="dxa"/>
            <w:tcBorders>
              <w:top w:val="nil"/>
              <w:left w:val="nil"/>
              <w:bottom w:val="single" w:sz="8" w:space="0" w:color="auto"/>
              <w:right w:val="single" w:sz="8" w:space="0" w:color="auto"/>
            </w:tcBorders>
            <w:shd w:val="clear" w:color="auto" w:fill="auto"/>
            <w:vAlign w:val="center"/>
            <w:hideMark/>
          </w:tcPr>
          <w:p w:rsidR="00FB75E6" w:rsidRPr="00FB75E6" w:rsidRDefault="00FB75E6" w:rsidP="00FB75E6">
            <w:pPr>
              <w:spacing w:after="0" w:line="240" w:lineRule="auto"/>
              <w:jc w:val="right"/>
              <w:rPr>
                <w:rFonts w:ascii="Times New Roman" w:eastAsia="Times New Roman" w:hAnsi="Times New Roman" w:cs="Times New Roman"/>
                <w:b/>
                <w:bCs/>
                <w:color w:val="000000"/>
                <w:sz w:val="24"/>
                <w:szCs w:val="24"/>
                <w:lang w:eastAsia="ru-RU"/>
              </w:rPr>
            </w:pPr>
            <w:r w:rsidRPr="00FB75E6">
              <w:rPr>
                <w:rFonts w:ascii="Times New Roman" w:eastAsia="Times New Roman" w:hAnsi="Times New Roman" w:cs="Times New Roman"/>
                <w:b/>
                <w:bCs/>
                <w:color w:val="000000"/>
                <w:sz w:val="24"/>
                <w:szCs w:val="24"/>
                <w:lang w:eastAsia="ru-RU"/>
              </w:rPr>
              <w:t>1 961,8</w:t>
            </w:r>
          </w:p>
        </w:tc>
      </w:tr>
    </w:tbl>
    <w:p w:rsidR="0054326E" w:rsidRDefault="0054326E">
      <w:pPr>
        <w:rPr>
          <w:rFonts w:ascii="Times New Roman" w:eastAsia="Times New Roman" w:hAnsi="Times New Roman" w:cs="Times New Roman"/>
          <w:sz w:val="28"/>
          <w:szCs w:val="28"/>
          <w:lang w:eastAsia="ru-RU"/>
        </w:rPr>
      </w:pPr>
    </w:p>
    <w:p w:rsidR="0054326E" w:rsidRPr="009C6004" w:rsidRDefault="00D62FD1" w:rsidP="0054326E">
      <w:pPr>
        <w:shd w:val="clear" w:color="auto" w:fill="FFFFFF"/>
        <w:spacing w:after="0" w:line="240" w:lineRule="auto"/>
        <w:ind w:left="4678" w:right="-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sidR="0054326E" w:rsidRPr="009C6004">
        <w:rPr>
          <w:rFonts w:ascii="Times New Roman" w:eastAsia="Times New Roman" w:hAnsi="Times New Roman" w:cs="Times New Roman"/>
          <w:sz w:val="28"/>
          <w:szCs w:val="28"/>
          <w:lang w:eastAsia="ru-RU"/>
        </w:rPr>
        <w:t xml:space="preserve">Приложение </w:t>
      </w:r>
      <w:r w:rsidR="0054326E">
        <w:rPr>
          <w:rFonts w:ascii="Times New Roman" w:eastAsia="Times New Roman" w:hAnsi="Times New Roman" w:cs="Times New Roman"/>
          <w:sz w:val="28"/>
          <w:szCs w:val="28"/>
          <w:lang w:eastAsia="ru-RU"/>
        </w:rPr>
        <w:t>2</w:t>
      </w:r>
    </w:p>
    <w:p w:rsidR="0054326E" w:rsidRPr="009C6004" w:rsidRDefault="0054326E" w:rsidP="0054326E">
      <w:pPr>
        <w:shd w:val="clear" w:color="auto" w:fill="FFFFFF"/>
        <w:spacing w:after="0" w:line="240" w:lineRule="auto"/>
        <w:ind w:left="4678" w:right="-1"/>
        <w:rPr>
          <w:rFonts w:ascii="Times New Roman" w:eastAsia="Times New Roman" w:hAnsi="Times New Roman" w:cs="Times New Roman"/>
          <w:sz w:val="28"/>
          <w:szCs w:val="28"/>
          <w:lang w:eastAsia="ru-RU"/>
        </w:rPr>
      </w:pPr>
      <w:r w:rsidRPr="009C6004">
        <w:rPr>
          <w:rFonts w:ascii="Times New Roman" w:eastAsia="Times New Roman" w:hAnsi="Times New Roman" w:cs="Times New Roman"/>
          <w:sz w:val="28"/>
          <w:szCs w:val="28"/>
          <w:lang w:eastAsia="ru-RU"/>
        </w:rPr>
        <w:t>к решению Совета депутатов</w:t>
      </w:r>
      <w:r>
        <w:rPr>
          <w:rFonts w:ascii="Times New Roman" w:eastAsia="Times New Roman" w:hAnsi="Times New Roman" w:cs="Times New Roman"/>
          <w:sz w:val="28"/>
          <w:szCs w:val="28"/>
          <w:lang w:eastAsia="ru-RU"/>
        </w:rPr>
        <w:t xml:space="preserve"> внутригородского муниципального образования - </w:t>
      </w:r>
      <w:r w:rsidRPr="009C6004">
        <w:rPr>
          <w:rFonts w:ascii="Times New Roman" w:eastAsia="Times New Roman" w:hAnsi="Times New Roman" w:cs="Times New Roman"/>
          <w:sz w:val="28"/>
          <w:szCs w:val="28"/>
          <w:lang w:eastAsia="ru-RU"/>
        </w:rPr>
        <w:t>муниципального округа</w:t>
      </w:r>
      <w:r>
        <w:rPr>
          <w:rFonts w:ascii="Times New Roman" w:eastAsia="Times New Roman" w:hAnsi="Times New Roman" w:cs="Times New Roman"/>
          <w:sz w:val="28"/>
          <w:szCs w:val="28"/>
          <w:lang w:eastAsia="ru-RU"/>
        </w:rPr>
        <w:t xml:space="preserve"> </w:t>
      </w:r>
      <w:r w:rsidRPr="009C6004">
        <w:rPr>
          <w:rFonts w:ascii="Times New Roman" w:eastAsia="Times New Roman" w:hAnsi="Times New Roman" w:cs="Times New Roman"/>
          <w:sz w:val="28"/>
          <w:szCs w:val="28"/>
          <w:lang w:eastAsia="ru-RU"/>
        </w:rPr>
        <w:t>Южное Тушино</w:t>
      </w:r>
      <w:r>
        <w:rPr>
          <w:rFonts w:ascii="Times New Roman" w:eastAsia="Times New Roman" w:hAnsi="Times New Roman" w:cs="Times New Roman"/>
          <w:sz w:val="28"/>
          <w:szCs w:val="28"/>
          <w:lang w:eastAsia="ru-RU"/>
        </w:rPr>
        <w:t xml:space="preserve"> в городе Москве</w:t>
      </w:r>
    </w:p>
    <w:p w:rsidR="0054326E" w:rsidRPr="009C6004" w:rsidRDefault="0054326E" w:rsidP="0054326E">
      <w:pPr>
        <w:shd w:val="clear" w:color="auto" w:fill="FFFFFF"/>
        <w:spacing w:after="0" w:line="240" w:lineRule="auto"/>
        <w:ind w:left="4678" w:right="-1"/>
        <w:rPr>
          <w:rFonts w:ascii="Times New Roman" w:eastAsia="Times New Roman" w:hAnsi="Times New Roman" w:cs="Times New Roman"/>
          <w:sz w:val="28"/>
          <w:szCs w:val="28"/>
          <w:lang w:eastAsia="ru-RU"/>
        </w:rPr>
      </w:pPr>
      <w:r w:rsidRPr="009C6004">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___________</w:t>
      </w:r>
      <w:r w:rsidRPr="009C6004">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5</w:t>
      </w:r>
      <w:r w:rsidRPr="009C6004">
        <w:rPr>
          <w:rFonts w:ascii="Times New Roman" w:eastAsia="Times New Roman" w:hAnsi="Times New Roman" w:cs="Times New Roman"/>
          <w:sz w:val="28"/>
          <w:szCs w:val="28"/>
          <w:lang w:eastAsia="ru-RU"/>
        </w:rPr>
        <w:t xml:space="preserve"> года № </w:t>
      </w:r>
      <w:r>
        <w:rPr>
          <w:rFonts w:ascii="Times New Roman" w:eastAsia="Times New Roman" w:hAnsi="Times New Roman" w:cs="Times New Roman"/>
          <w:sz w:val="28"/>
          <w:szCs w:val="28"/>
          <w:lang w:eastAsia="ru-RU"/>
        </w:rPr>
        <w:t>___</w:t>
      </w:r>
    </w:p>
    <w:p w:rsidR="0054326E" w:rsidRDefault="0054326E" w:rsidP="0054326E">
      <w:pPr>
        <w:rPr>
          <w:rFonts w:ascii="Times New Roman" w:eastAsia="Times New Roman" w:hAnsi="Times New Roman" w:cs="Times New Roman"/>
          <w:b/>
          <w:bCs/>
          <w:iCs/>
          <w:sz w:val="28"/>
          <w:szCs w:val="28"/>
          <w:lang w:eastAsia="ru-RU"/>
        </w:rPr>
      </w:pPr>
    </w:p>
    <w:p w:rsidR="006A1BD8" w:rsidRPr="00D62FD1" w:rsidRDefault="006A1BD8" w:rsidP="006A1BD8">
      <w:pPr>
        <w:jc w:val="center"/>
        <w:rPr>
          <w:rFonts w:ascii="Times New Roman" w:eastAsia="Times New Roman" w:hAnsi="Times New Roman" w:cs="Times New Roman"/>
          <w:b/>
          <w:bCs/>
          <w:iCs/>
          <w:sz w:val="28"/>
          <w:szCs w:val="28"/>
          <w:lang w:eastAsia="ru-RU"/>
        </w:rPr>
      </w:pPr>
      <w:r w:rsidRPr="006A1BD8">
        <w:rPr>
          <w:rFonts w:ascii="Times New Roman" w:eastAsia="Times New Roman" w:hAnsi="Times New Roman" w:cs="Times New Roman"/>
          <w:b/>
          <w:iCs/>
          <w:sz w:val="28"/>
          <w:szCs w:val="28"/>
          <w:lang w:eastAsia="ru-RU"/>
        </w:rPr>
        <w:t xml:space="preserve">Распределение бюджетных ассигнований по разделам, подразделам, классификации расходов </w:t>
      </w:r>
      <w:r w:rsidRPr="006A1BD8">
        <w:rPr>
          <w:rFonts w:ascii="Times New Roman" w:eastAsia="Times New Roman" w:hAnsi="Times New Roman" w:cs="Times New Roman"/>
          <w:b/>
          <w:sz w:val="28"/>
          <w:szCs w:val="28"/>
          <w:lang w:eastAsia="ru-RU"/>
        </w:rPr>
        <w:t xml:space="preserve">бюджета </w:t>
      </w:r>
      <w:r w:rsidRPr="00D62FD1">
        <w:rPr>
          <w:rFonts w:ascii="Times New Roman" w:eastAsia="Times New Roman" w:hAnsi="Times New Roman" w:cs="Times New Roman"/>
          <w:b/>
          <w:bCs/>
          <w:iCs/>
          <w:sz w:val="28"/>
          <w:szCs w:val="28"/>
          <w:lang w:eastAsia="ru-RU"/>
        </w:rPr>
        <w:t>внутригородского муниципального образования - муниципального округа Южное Тушино в городе Москве на 2026 год и плановый период 2027 и 2028 годов</w:t>
      </w:r>
    </w:p>
    <w:p w:rsidR="006A1BD8" w:rsidRDefault="006A1BD8" w:rsidP="006A1BD8">
      <w:pPr>
        <w:spacing w:after="0" w:line="240" w:lineRule="auto"/>
        <w:ind w:left="8080" w:right="-284"/>
        <w:rPr>
          <w:rFonts w:ascii="Times New Roman" w:eastAsia="Times New Roman" w:hAnsi="Times New Roman" w:cs="Times New Roman"/>
          <w:sz w:val="28"/>
          <w:szCs w:val="28"/>
          <w:lang w:eastAsia="ru-RU"/>
        </w:rPr>
      </w:pPr>
      <w:r>
        <w:rPr>
          <w:rFonts w:ascii="Times New Roman" w:hAnsi="Times New Roman" w:cs="Times New Roman"/>
          <w:color w:val="000000"/>
        </w:rPr>
        <w:t xml:space="preserve"> </w:t>
      </w:r>
      <w:r w:rsidRPr="00D62FD1">
        <w:rPr>
          <w:rFonts w:ascii="Times New Roman" w:hAnsi="Times New Roman" w:cs="Times New Roman"/>
          <w:color w:val="000000"/>
        </w:rPr>
        <w:t>(тыс. рублей</w:t>
      </w:r>
      <w:r>
        <w:rPr>
          <w:rFonts w:ascii="Times New Roman" w:eastAsia="Times New Roman" w:hAnsi="Times New Roman" w:cs="Times New Roman"/>
          <w:sz w:val="28"/>
          <w:szCs w:val="28"/>
          <w:lang w:eastAsia="ru-RU"/>
        </w:rPr>
        <w:t>)</w:t>
      </w:r>
    </w:p>
    <w:tbl>
      <w:tblPr>
        <w:tblW w:w="10721" w:type="dxa"/>
        <w:tblInd w:w="-1087" w:type="dxa"/>
        <w:tblLayout w:type="fixed"/>
        <w:tblLook w:val="04A0" w:firstRow="1" w:lastRow="0" w:firstColumn="1" w:lastColumn="0" w:noHBand="0" w:noVBand="1"/>
      </w:tblPr>
      <w:tblGrid>
        <w:gridCol w:w="4910"/>
        <w:gridCol w:w="1163"/>
        <w:gridCol w:w="1530"/>
        <w:gridCol w:w="1559"/>
        <w:gridCol w:w="1559"/>
      </w:tblGrid>
      <w:tr w:rsidR="006A1BD8" w:rsidRPr="006A1BD8" w:rsidTr="006A1BD8">
        <w:trPr>
          <w:trHeight w:val="928"/>
        </w:trPr>
        <w:tc>
          <w:tcPr>
            <w:tcW w:w="49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Наименование</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A1BD8" w:rsidRPr="006A1BD8" w:rsidRDefault="006A1BD8" w:rsidP="006A1BD8">
            <w:pPr>
              <w:shd w:val="clear" w:color="auto" w:fill="FFFFFF"/>
              <w:spacing w:after="0" w:line="240" w:lineRule="auto"/>
              <w:ind w:left="-108" w:right="-108"/>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Раздел, подраздел</w:t>
            </w:r>
          </w:p>
        </w:tc>
        <w:tc>
          <w:tcPr>
            <w:tcW w:w="1530" w:type="dxa"/>
            <w:tcBorders>
              <w:top w:val="single" w:sz="4" w:space="0" w:color="auto"/>
              <w:left w:val="nil"/>
              <w:right w:val="single" w:sz="4" w:space="0" w:color="auto"/>
            </w:tcBorders>
            <w:shd w:val="clear" w:color="auto" w:fill="auto"/>
            <w:vAlign w:val="center"/>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Утверждено на 202</w:t>
            </w:r>
            <w:r>
              <w:rPr>
                <w:rFonts w:ascii="Times New Roman" w:eastAsia="Times New Roman" w:hAnsi="Times New Roman" w:cs="Times New Roman"/>
                <w:color w:val="000000"/>
                <w:sz w:val="24"/>
                <w:szCs w:val="24"/>
                <w:lang w:eastAsia="ru-RU"/>
              </w:rPr>
              <w:t>6</w:t>
            </w:r>
            <w:r w:rsidRPr="006A1BD8">
              <w:rPr>
                <w:rFonts w:ascii="Times New Roman" w:eastAsia="Times New Roman" w:hAnsi="Times New Roman" w:cs="Times New Roman"/>
                <w:color w:val="000000"/>
                <w:sz w:val="24"/>
                <w:szCs w:val="24"/>
                <w:lang w:eastAsia="ru-RU"/>
              </w:rPr>
              <w:t xml:space="preserve"> год</w:t>
            </w:r>
          </w:p>
        </w:tc>
        <w:tc>
          <w:tcPr>
            <w:tcW w:w="1559" w:type="dxa"/>
            <w:tcBorders>
              <w:top w:val="single" w:sz="4" w:space="0" w:color="auto"/>
              <w:left w:val="single" w:sz="4" w:space="0" w:color="auto"/>
              <w:right w:val="single" w:sz="4" w:space="0" w:color="auto"/>
            </w:tcBorders>
            <w:shd w:val="clear" w:color="auto" w:fill="auto"/>
            <w:vAlign w:val="center"/>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Утверждено на 202</w:t>
            </w:r>
            <w:r>
              <w:rPr>
                <w:rFonts w:ascii="Times New Roman" w:eastAsia="Times New Roman" w:hAnsi="Times New Roman" w:cs="Times New Roman"/>
                <w:color w:val="000000"/>
                <w:sz w:val="24"/>
                <w:szCs w:val="24"/>
                <w:lang w:eastAsia="ru-RU"/>
              </w:rPr>
              <w:t>7</w:t>
            </w:r>
            <w:r w:rsidRPr="006A1BD8">
              <w:rPr>
                <w:rFonts w:ascii="Times New Roman" w:eastAsia="Times New Roman" w:hAnsi="Times New Roman" w:cs="Times New Roman"/>
                <w:color w:val="000000"/>
                <w:sz w:val="24"/>
                <w:szCs w:val="24"/>
                <w:lang w:eastAsia="ru-RU"/>
              </w:rPr>
              <w:t xml:space="preserve"> год</w:t>
            </w:r>
          </w:p>
        </w:tc>
        <w:tc>
          <w:tcPr>
            <w:tcW w:w="1559" w:type="dxa"/>
            <w:tcBorders>
              <w:top w:val="single" w:sz="4" w:space="0" w:color="auto"/>
              <w:left w:val="single" w:sz="4" w:space="0" w:color="auto"/>
              <w:right w:val="single" w:sz="4" w:space="0" w:color="auto"/>
            </w:tcBorders>
            <w:shd w:val="clear" w:color="auto" w:fill="auto"/>
            <w:vAlign w:val="center"/>
            <w:hideMark/>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Утверждено на 202</w:t>
            </w:r>
            <w:r>
              <w:rPr>
                <w:rFonts w:ascii="Times New Roman" w:eastAsia="Times New Roman" w:hAnsi="Times New Roman" w:cs="Times New Roman"/>
                <w:color w:val="000000"/>
                <w:sz w:val="24"/>
                <w:szCs w:val="24"/>
                <w:lang w:eastAsia="ru-RU"/>
              </w:rPr>
              <w:t>8</w:t>
            </w:r>
            <w:r w:rsidRPr="006A1BD8">
              <w:rPr>
                <w:rFonts w:ascii="Times New Roman" w:eastAsia="Times New Roman" w:hAnsi="Times New Roman" w:cs="Times New Roman"/>
                <w:color w:val="000000"/>
                <w:sz w:val="24"/>
                <w:szCs w:val="24"/>
                <w:lang w:eastAsia="ru-RU"/>
              </w:rPr>
              <w:t xml:space="preserve"> год</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sz w:val="24"/>
                <w:szCs w:val="24"/>
                <w:lang w:eastAsia="ru-RU"/>
              </w:rPr>
              <w:t>ВСЕГО РАСХОДОВ</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30756,0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39277,4</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39277,4</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tcPr>
          <w:p w:rsidR="006A1BD8" w:rsidRPr="006A1BD8" w:rsidRDefault="006A1BD8" w:rsidP="006A1BD8">
            <w:pPr>
              <w:spacing w:after="0" w:line="240" w:lineRule="auto"/>
              <w:rPr>
                <w:rFonts w:ascii="Times New Roman" w:eastAsia="Times New Roman" w:hAnsi="Times New Roman" w:cs="Times New Roman"/>
                <w:sz w:val="24"/>
                <w:szCs w:val="24"/>
                <w:lang w:eastAsia="ru-RU"/>
              </w:rPr>
            </w:pPr>
            <w:r w:rsidRPr="006A1BD8">
              <w:rPr>
                <w:rFonts w:ascii="Times New Roman" w:eastAsia="Times New Roman" w:hAnsi="Times New Roman" w:cs="Times New Roman"/>
                <w:sz w:val="24"/>
                <w:szCs w:val="24"/>
                <w:lang w:eastAsia="ru-RU"/>
              </w:rPr>
              <w:t xml:space="preserve">    в том числе:</w:t>
            </w:r>
          </w:p>
        </w:tc>
        <w:tc>
          <w:tcPr>
            <w:tcW w:w="1163" w:type="dxa"/>
            <w:tcBorders>
              <w:top w:val="single" w:sz="4" w:space="0" w:color="auto"/>
              <w:left w:val="single" w:sz="4" w:space="0" w:color="auto"/>
              <w:bottom w:val="single" w:sz="4" w:space="0" w:color="auto"/>
              <w:right w:val="single" w:sz="4" w:space="0" w:color="auto"/>
            </w:tcBorders>
            <w:shd w:val="clear" w:color="auto" w:fill="auto"/>
          </w:tcPr>
          <w:p w:rsidR="006A1BD8" w:rsidRPr="006A1BD8" w:rsidRDefault="006A1BD8" w:rsidP="006A1BD8">
            <w:pPr>
              <w:spacing w:after="0" w:line="240" w:lineRule="auto"/>
              <w:rPr>
                <w:rFonts w:ascii="Times New Roman" w:eastAsia="Times New Roman" w:hAnsi="Times New Roman" w:cs="Times New Roman"/>
                <w:sz w:val="24"/>
                <w:szCs w:val="24"/>
                <w:lang w:eastAsia="ru-RU"/>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 </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Общегосударственные вопросы</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01 00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22847,1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30387,6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29406,7</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01 02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4996,7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4996,7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4996,7</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01 03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246,0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246,0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246,0</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01 04</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17410,8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16429,9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15449,0</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Обеспечение проведения выборов и референдумов</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01 07</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8521,4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8521,4</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Другие общегосударственные вопросы</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01 13</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193,6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193,6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193,6</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 xml:space="preserve">Культура, кинематография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08 00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3452,9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3452,9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3452,9</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Другие вопросы в области культуры, кинематографии</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08 04</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3452,9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3452,9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3452,9</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Социальная политика</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10 00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3710,0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3710,0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3710,0</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Пенсионное обеспечение</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10 01</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2793,6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2793,6</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2793,6</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10 06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916,4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916,4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916,4</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Средства массовой информации</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12 00</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746,0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746,0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746,0</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Периодическая печать и издательства</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12 02</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554,0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554,0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554,0</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 xml:space="preserve">Другие вопросы в области средств массовой информации  </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12 04</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192,0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192,0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192,0</w:t>
            </w:r>
          </w:p>
        </w:tc>
      </w:tr>
      <w:tr w:rsidR="006A1BD8" w:rsidRPr="006A1BD8" w:rsidTr="006A1BD8">
        <w:trPr>
          <w:trHeight w:val="312"/>
        </w:trPr>
        <w:tc>
          <w:tcPr>
            <w:tcW w:w="4910"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tabs>
                <w:tab w:val="left" w:pos="520"/>
              </w:tabs>
              <w:spacing w:after="0" w:line="240" w:lineRule="auto"/>
              <w:ind w:hanging="47"/>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bCs/>
                <w:color w:val="000000"/>
                <w:sz w:val="24"/>
                <w:szCs w:val="24"/>
                <w:lang w:eastAsia="ru-RU"/>
              </w:rPr>
              <w:t>Условно утверждаемые расходы</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rsidR="006A1BD8" w:rsidRPr="006A1BD8" w:rsidRDefault="006A1BD8" w:rsidP="006A1BD8">
            <w:pPr>
              <w:shd w:val="clear" w:color="auto" w:fill="FFFFFF"/>
              <w:spacing w:after="0" w:line="240" w:lineRule="auto"/>
              <w:jc w:val="center"/>
              <w:rPr>
                <w:rFonts w:ascii="Times New Roman" w:eastAsia="Times New Roman" w:hAnsi="Times New Roman" w:cs="Times New Roman"/>
                <w:color w:val="000000"/>
                <w:sz w:val="24"/>
                <w:szCs w:val="24"/>
                <w:lang w:eastAsia="ru-RU"/>
              </w:rPr>
            </w:pP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980,9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A1BD8" w:rsidRPr="006A1BD8" w:rsidRDefault="006A1BD8" w:rsidP="006A1BD8">
            <w:pPr>
              <w:spacing w:after="0" w:line="240" w:lineRule="auto"/>
              <w:jc w:val="right"/>
              <w:rPr>
                <w:rFonts w:ascii="Times New Roman" w:eastAsia="Times New Roman" w:hAnsi="Times New Roman" w:cs="Times New Roman"/>
                <w:color w:val="000000"/>
                <w:sz w:val="24"/>
                <w:szCs w:val="24"/>
                <w:lang w:eastAsia="ru-RU"/>
              </w:rPr>
            </w:pPr>
            <w:r w:rsidRPr="006A1BD8">
              <w:rPr>
                <w:rFonts w:ascii="Times New Roman" w:eastAsia="Times New Roman" w:hAnsi="Times New Roman" w:cs="Times New Roman"/>
                <w:color w:val="000000"/>
                <w:sz w:val="24"/>
                <w:szCs w:val="24"/>
                <w:lang w:eastAsia="ru-RU"/>
              </w:rPr>
              <w:t>1961,8</w:t>
            </w:r>
          </w:p>
        </w:tc>
      </w:tr>
    </w:tbl>
    <w:p w:rsidR="005931B5" w:rsidRDefault="005931B5" w:rsidP="005931B5">
      <w:pPr>
        <w:shd w:val="clear" w:color="auto" w:fill="FFFFFF"/>
        <w:spacing w:after="0" w:line="240" w:lineRule="auto"/>
        <w:ind w:right="-1"/>
        <w:rPr>
          <w:rFonts w:ascii="Times New Roman" w:eastAsia="Times New Roman" w:hAnsi="Times New Roman" w:cs="Times New Roman"/>
          <w:sz w:val="28"/>
          <w:szCs w:val="28"/>
          <w:lang w:eastAsia="ru-RU"/>
        </w:rPr>
      </w:pPr>
    </w:p>
    <w:p w:rsidR="00125E4F" w:rsidRPr="009C6004" w:rsidRDefault="005931B5" w:rsidP="005931B5">
      <w:pPr>
        <w:spacing w:after="0" w:line="240" w:lineRule="auto"/>
        <w:ind w:left="467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sidR="00125E4F" w:rsidRPr="009C6004">
        <w:rPr>
          <w:rFonts w:ascii="Times New Roman" w:eastAsia="Times New Roman" w:hAnsi="Times New Roman" w:cs="Times New Roman"/>
          <w:sz w:val="28"/>
          <w:szCs w:val="28"/>
          <w:lang w:eastAsia="ru-RU"/>
        </w:rPr>
        <w:t xml:space="preserve">Приложение </w:t>
      </w:r>
      <w:r w:rsidR="00125E4F">
        <w:rPr>
          <w:rFonts w:ascii="Times New Roman" w:eastAsia="Times New Roman" w:hAnsi="Times New Roman" w:cs="Times New Roman"/>
          <w:sz w:val="28"/>
          <w:szCs w:val="28"/>
          <w:lang w:eastAsia="ru-RU"/>
        </w:rPr>
        <w:t>3</w:t>
      </w:r>
    </w:p>
    <w:p w:rsidR="00125E4F" w:rsidRPr="009C6004" w:rsidRDefault="00125E4F" w:rsidP="005931B5">
      <w:pPr>
        <w:shd w:val="clear" w:color="auto" w:fill="FFFFFF"/>
        <w:spacing w:after="0" w:line="240" w:lineRule="auto"/>
        <w:ind w:left="4678" w:right="-1"/>
        <w:rPr>
          <w:rFonts w:ascii="Times New Roman" w:eastAsia="Times New Roman" w:hAnsi="Times New Roman" w:cs="Times New Roman"/>
          <w:sz w:val="28"/>
          <w:szCs w:val="28"/>
          <w:lang w:eastAsia="ru-RU"/>
        </w:rPr>
      </w:pPr>
      <w:r w:rsidRPr="009C6004">
        <w:rPr>
          <w:rFonts w:ascii="Times New Roman" w:eastAsia="Times New Roman" w:hAnsi="Times New Roman" w:cs="Times New Roman"/>
          <w:sz w:val="28"/>
          <w:szCs w:val="28"/>
          <w:lang w:eastAsia="ru-RU"/>
        </w:rPr>
        <w:t>к решению Совета депутатов</w:t>
      </w:r>
      <w:r>
        <w:rPr>
          <w:rFonts w:ascii="Times New Roman" w:eastAsia="Times New Roman" w:hAnsi="Times New Roman" w:cs="Times New Roman"/>
          <w:sz w:val="28"/>
          <w:szCs w:val="28"/>
          <w:lang w:eastAsia="ru-RU"/>
        </w:rPr>
        <w:t xml:space="preserve"> внутригородского муниципального образования - </w:t>
      </w:r>
      <w:r w:rsidRPr="009C6004">
        <w:rPr>
          <w:rFonts w:ascii="Times New Roman" w:eastAsia="Times New Roman" w:hAnsi="Times New Roman" w:cs="Times New Roman"/>
          <w:sz w:val="28"/>
          <w:szCs w:val="28"/>
          <w:lang w:eastAsia="ru-RU"/>
        </w:rPr>
        <w:t>муниципального округа</w:t>
      </w:r>
      <w:r>
        <w:rPr>
          <w:rFonts w:ascii="Times New Roman" w:eastAsia="Times New Roman" w:hAnsi="Times New Roman" w:cs="Times New Roman"/>
          <w:sz w:val="28"/>
          <w:szCs w:val="28"/>
          <w:lang w:eastAsia="ru-RU"/>
        </w:rPr>
        <w:t xml:space="preserve"> </w:t>
      </w:r>
      <w:r w:rsidRPr="009C6004">
        <w:rPr>
          <w:rFonts w:ascii="Times New Roman" w:eastAsia="Times New Roman" w:hAnsi="Times New Roman" w:cs="Times New Roman"/>
          <w:sz w:val="28"/>
          <w:szCs w:val="28"/>
          <w:lang w:eastAsia="ru-RU"/>
        </w:rPr>
        <w:t>Южное Тушино</w:t>
      </w:r>
      <w:r>
        <w:rPr>
          <w:rFonts w:ascii="Times New Roman" w:eastAsia="Times New Roman" w:hAnsi="Times New Roman" w:cs="Times New Roman"/>
          <w:sz w:val="28"/>
          <w:szCs w:val="28"/>
          <w:lang w:eastAsia="ru-RU"/>
        </w:rPr>
        <w:t xml:space="preserve"> в городе Москве</w:t>
      </w:r>
    </w:p>
    <w:p w:rsidR="00125E4F" w:rsidRPr="009C6004" w:rsidRDefault="00125E4F" w:rsidP="00125E4F">
      <w:pPr>
        <w:shd w:val="clear" w:color="auto" w:fill="FFFFFF"/>
        <w:spacing w:after="0" w:line="240" w:lineRule="auto"/>
        <w:ind w:left="4678" w:right="-1"/>
        <w:rPr>
          <w:rFonts w:ascii="Times New Roman" w:eastAsia="Times New Roman" w:hAnsi="Times New Roman" w:cs="Times New Roman"/>
          <w:sz w:val="28"/>
          <w:szCs w:val="28"/>
          <w:lang w:eastAsia="ru-RU"/>
        </w:rPr>
      </w:pPr>
      <w:r w:rsidRPr="009C6004">
        <w:rPr>
          <w:rFonts w:ascii="Times New Roman" w:eastAsia="Times New Roman" w:hAnsi="Times New Roman" w:cs="Times New Roman"/>
          <w:sz w:val="28"/>
          <w:szCs w:val="28"/>
          <w:lang w:eastAsia="ru-RU"/>
        </w:rPr>
        <w:t xml:space="preserve">от </w:t>
      </w:r>
      <w:r>
        <w:rPr>
          <w:rFonts w:ascii="Times New Roman" w:eastAsia="Times New Roman" w:hAnsi="Times New Roman" w:cs="Times New Roman"/>
          <w:sz w:val="28"/>
          <w:szCs w:val="28"/>
          <w:lang w:eastAsia="ru-RU"/>
        </w:rPr>
        <w:t>___________</w:t>
      </w:r>
      <w:r w:rsidRPr="009C6004">
        <w:rPr>
          <w:rFonts w:ascii="Times New Roman" w:eastAsia="Times New Roman" w:hAnsi="Times New Roman" w:cs="Times New Roman"/>
          <w:sz w:val="28"/>
          <w:szCs w:val="28"/>
          <w:lang w:eastAsia="ru-RU"/>
        </w:rPr>
        <w:t xml:space="preserve"> 202</w:t>
      </w:r>
      <w:r>
        <w:rPr>
          <w:rFonts w:ascii="Times New Roman" w:eastAsia="Times New Roman" w:hAnsi="Times New Roman" w:cs="Times New Roman"/>
          <w:sz w:val="28"/>
          <w:szCs w:val="28"/>
          <w:lang w:eastAsia="ru-RU"/>
        </w:rPr>
        <w:t>5</w:t>
      </w:r>
      <w:r w:rsidRPr="009C6004">
        <w:rPr>
          <w:rFonts w:ascii="Times New Roman" w:eastAsia="Times New Roman" w:hAnsi="Times New Roman" w:cs="Times New Roman"/>
          <w:sz w:val="28"/>
          <w:szCs w:val="28"/>
          <w:lang w:eastAsia="ru-RU"/>
        </w:rPr>
        <w:t xml:space="preserve"> года № </w:t>
      </w:r>
      <w:r>
        <w:rPr>
          <w:rFonts w:ascii="Times New Roman" w:eastAsia="Times New Roman" w:hAnsi="Times New Roman" w:cs="Times New Roman"/>
          <w:sz w:val="28"/>
          <w:szCs w:val="28"/>
          <w:lang w:eastAsia="ru-RU"/>
        </w:rPr>
        <w:t>___</w:t>
      </w:r>
    </w:p>
    <w:p w:rsidR="00125E4F" w:rsidRDefault="00125E4F">
      <w:pPr>
        <w:rPr>
          <w:rFonts w:ascii="Times New Roman" w:eastAsia="Times New Roman" w:hAnsi="Times New Roman" w:cs="Times New Roman"/>
          <w:sz w:val="28"/>
          <w:szCs w:val="28"/>
          <w:lang w:eastAsia="ru-RU"/>
        </w:rPr>
      </w:pPr>
    </w:p>
    <w:p w:rsidR="00125E4F" w:rsidRDefault="00125E4F" w:rsidP="00125E4F">
      <w:pPr>
        <w:spacing w:after="0" w:line="240" w:lineRule="auto"/>
        <w:jc w:val="center"/>
        <w:rPr>
          <w:rFonts w:ascii="Times New Roman" w:eastAsia="Times New Roman" w:hAnsi="Times New Roman" w:cs="Times New Roman"/>
          <w:b/>
          <w:bCs/>
          <w:iCs/>
          <w:sz w:val="28"/>
          <w:szCs w:val="28"/>
          <w:lang w:eastAsia="ru-RU"/>
        </w:rPr>
      </w:pPr>
      <w:r w:rsidRPr="005C4992">
        <w:rPr>
          <w:rFonts w:ascii="Times New Roman" w:eastAsia="Times New Roman" w:hAnsi="Times New Roman" w:cs="Times New Roman"/>
          <w:b/>
          <w:bCs/>
          <w:iCs/>
          <w:sz w:val="28"/>
          <w:szCs w:val="28"/>
          <w:lang w:eastAsia="ru-RU"/>
        </w:rPr>
        <w:t xml:space="preserve">Ведомственная структура расходов бюджета </w:t>
      </w:r>
    </w:p>
    <w:p w:rsidR="00125E4F" w:rsidRDefault="00125E4F" w:rsidP="00125E4F">
      <w:pPr>
        <w:spacing w:after="0"/>
        <w:jc w:val="center"/>
        <w:rPr>
          <w:rFonts w:ascii="Times New Roman" w:eastAsia="Times New Roman" w:hAnsi="Times New Roman" w:cs="Times New Roman"/>
          <w:b/>
          <w:bCs/>
          <w:iCs/>
          <w:sz w:val="28"/>
          <w:szCs w:val="28"/>
          <w:lang w:eastAsia="ru-RU"/>
        </w:rPr>
      </w:pPr>
      <w:r w:rsidRPr="00D62FD1">
        <w:rPr>
          <w:rFonts w:ascii="Times New Roman" w:eastAsia="Times New Roman" w:hAnsi="Times New Roman" w:cs="Times New Roman"/>
          <w:b/>
          <w:bCs/>
          <w:iCs/>
          <w:sz w:val="28"/>
          <w:szCs w:val="28"/>
          <w:lang w:eastAsia="ru-RU"/>
        </w:rPr>
        <w:t>внутригородского муниципального образования - муниципального округа Южное Тушино в городе Москве на 202</w:t>
      </w:r>
      <w:r>
        <w:rPr>
          <w:rFonts w:ascii="Times New Roman" w:eastAsia="Times New Roman" w:hAnsi="Times New Roman" w:cs="Times New Roman"/>
          <w:b/>
          <w:bCs/>
          <w:iCs/>
          <w:sz w:val="28"/>
          <w:szCs w:val="28"/>
          <w:lang w:eastAsia="ru-RU"/>
        </w:rPr>
        <w:t>7 и 2028</w:t>
      </w:r>
      <w:r w:rsidRPr="00D62FD1">
        <w:rPr>
          <w:rFonts w:ascii="Times New Roman" w:eastAsia="Times New Roman" w:hAnsi="Times New Roman" w:cs="Times New Roman"/>
          <w:b/>
          <w:bCs/>
          <w:iCs/>
          <w:sz w:val="28"/>
          <w:szCs w:val="28"/>
          <w:lang w:eastAsia="ru-RU"/>
        </w:rPr>
        <w:t xml:space="preserve"> год</w:t>
      </w:r>
    </w:p>
    <w:p w:rsidR="00125E4F" w:rsidRDefault="00125E4F">
      <w:pPr>
        <w:rPr>
          <w:rFonts w:ascii="Times New Roman" w:eastAsia="Times New Roman" w:hAnsi="Times New Roman" w:cs="Times New Roman"/>
          <w:sz w:val="28"/>
          <w:szCs w:val="28"/>
          <w:lang w:eastAsia="ru-RU"/>
        </w:rPr>
      </w:pPr>
    </w:p>
    <w:tbl>
      <w:tblPr>
        <w:tblW w:w="1091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709"/>
        <w:gridCol w:w="567"/>
        <w:gridCol w:w="1701"/>
        <w:gridCol w:w="737"/>
        <w:gridCol w:w="1389"/>
      </w:tblGrid>
      <w:tr w:rsidR="00125E4F" w:rsidRPr="00125E4F" w:rsidTr="00125E4F">
        <w:tc>
          <w:tcPr>
            <w:tcW w:w="5812" w:type="dxa"/>
            <w:shd w:val="clear" w:color="auto" w:fill="auto"/>
            <w:vAlign w:val="center"/>
          </w:tcPr>
          <w:p w:rsidR="00125E4F" w:rsidRPr="00125E4F" w:rsidRDefault="00125E4F" w:rsidP="00125E4F">
            <w:pPr>
              <w:suppressAutoHyphens/>
              <w:autoSpaceDE w:val="0"/>
              <w:autoSpaceDN w:val="0"/>
              <w:adjustRightInd w:val="0"/>
              <w:spacing w:after="0" w:line="240" w:lineRule="auto"/>
              <w:ind w:left="-1101"/>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Наименование</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roofErr w:type="spellStart"/>
            <w:r w:rsidRPr="00125E4F">
              <w:rPr>
                <w:rFonts w:ascii="Times New Roman" w:eastAsia="Times New Roman" w:hAnsi="Times New Roman" w:cs="Times New Roman"/>
                <w:b/>
                <w:sz w:val="24"/>
                <w:szCs w:val="24"/>
                <w:lang w:eastAsia="zh-CN"/>
              </w:rPr>
              <w:t>Рз</w:t>
            </w:r>
            <w:proofErr w:type="spellEnd"/>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ПР</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ЦС</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ВР</w:t>
            </w:r>
          </w:p>
        </w:tc>
        <w:tc>
          <w:tcPr>
            <w:tcW w:w="138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Сумма (тыс. рублей)</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center"/>
              <w:rPr>
                <w:rFonts w:ascii="Times New Roman" w:eastAsia="Times New Roman" w:hAnsi="Times New Roman" w:cs="Times New Roman"/>
                <w:b/>
                <w:bCs/>
                <w:color w:val="000000"/>
                <w:sz w:val="24"/>
                <w:szCs w:val="24"/>
                <w:lang w:eastAsia="zh-CN"/>
              </w:rPr>
            </w:pPr>
            <w:r w:rsidRPr="00125E4F">
              <w:rPr>
                <w:rFonts w:ascii="Times New Roman" w:eastAsia="Times New Roman" w:hAnsi="Times New Roman" w:cs="Times New Roman"/>
                <w:b/>
                <w:bCs/>
                <w:color w:val="000000"/>
                <w:sz w:val="24"/>
                <w:szCs w:val="24"/>
                <w:lang w:eastAsia="zh-CN"/>
              </w:rPr>
              <w:t>1</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2</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3</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4</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5</w:t>
            </w:r>
          </w:p>
        </w:tc>
        <w:tc>
          <w:tcPr>
            <w:tcW w:w="138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6</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b/>
                <w:bCs/>
                <w:color w:val="000000"/>
                <w:sz w:val="24"/>
                <w:szCs w:val="24"/>
                <w:lang w:eastAsia="zh-CN"/>
              </w:rPr>
            </w:pPr>
            <w:r w:rsidRPr="00125E4F">
              <w:rPr>
                <w:rFonts w:ascii="Times New Roman" w:eastAsia="Times New Roman" w:hAnsi="Times New Roman" w:cs="Times New Roman"/>
                <w:b/>
                <w:bCs/>
                <w:color w:val="000000"/>
                <w:sz w:val="24"/>
                <w:szCs w:val="24"/>
                <w:lang w:eastAsia="zh-CN"/>
              </w:rPr>
              <w:t>Аппарат Совета депутатов внутригородского муниципального образования - муниципального округа Южное Тушино в городе Москве (код ведомства 900)</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r>
      <w:tr w:rsidR="00125E4F" w:rsidRPr="00125E4F" w:rsidTr="00125E4F">
        <w:tc>
          <w:tcPr>
            <w:tcW w:w="5812" w:type="dxa"/>
            <w:shd w:val="clear" w:color="auto" w:fill="auto"/>
          </w:tcPr>
          <w:p w:rsidR="00125E4F" w:rsidRPr="00125E4F" w:rsidRDefault="00125E4F" w:rsidP="00125E4F">
            <w:pPr>
              <w:tabs>
                <w:tab w:val="left" w:pos="1620"/>
              </w:tabs>
              <w:suppressAutoHyphens/>
              <w:spacing w:after="0" w:line="240" w:lineRule="auto"/>
              <w:jc w:val="both"/>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ОБЩЕГОСУДАРСТВЕННЫЕ РАСХОДЫ</w:t>
            </w:r>
          </w:p>
        </w:tc>
        <w:tc>
          <w:tcPr>
            <w:tcW w:w="709" w:type="dxa"/>
            <w:shd w:val="clear" w:color="auto" w:fill="auto"/>
          </w:tcPr>
          <w:p w:rsidR="00125E4F" w:rsidRPr="00125E4F" w:rsidRDefault="00125E4F" w:rsidP="00125E4F">
            <w:pPr>
              <w:tabs>
                <w:tab w:val="left" w:pos="1620"/>
              </w:tabs>
              <w:suppressAutoHyphens/>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01</w:t>
            </w:r>
          </w:p>
        </w:tc>
        <w:tc>
          <w:tcPr>
            <w:tcW w:w="567" w:type="dxa"/>
            <w:shd w:val="clear" w:color="auto" w:fill="auto"/>
          </w:tcPr>
          <w:p w:rsidR="00125E4F" w:rsidRPr="00125E4F" w:rsidRDefault="00125E4F" w:rsidP="00125E4F">
            <w:pPr>
              <w:tabs>
                <w:tab w:val="left" w:pos="1620"/>
              </w:tabs>
              <w:suppressAutoHyphens/>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00</w:t>
            </w:r>
          </w:p>
        </w:tc>
        <w:tc>
          <w:tcPr>
            <w:tcW w:w="1701" w:type="dxa"/>
            <w:shd w:val="clear" w:color="auto" w:fill="auto"/>
          </w:tcPr>
          <w:p w:rsidR="00125E4F" w:rsidRPr="00125E4F" w:rsidRDefault="00125E4F" w:rsidP="00125E4F">
            <w:pPr>
              <w:tabs>
                <w:tab w:val="left" w:pos="1620"/>
              </w:tabs>
              <w:suppressAutoHyphens/>
              <w:spacing w:after="0" w:line="240" w:lineRule="auto"/>
              <w:jc w:val="both"/>
              <w:rPr>
                <w:rFonts w:ascii="Times New Roman" w:eastAsia="Times New Roman" w:hAnsi="Times New Roman" w:cs="Times New Roman"/>
                <w:b/>
                <w:sz w:val="24"/>
                <w:szCs w:val="24"/>
                <w:lang w:eastAsia="zh-CN"/>
              </w:rPr>
            </w:pPr>
          </w:p>
        </w:tc>
        <w:tc>
          <w:tcPr>
            <w:tcW w:w="737" w:type="dxa"/>
            <w:shd w:val="clear" w:color="auto" w:fill="auto"/>
          </w:tcPr>
          <w:p w:rsidR="00125E4F" w:rsidRPr="00125E4F" w:rsidRDefault="00125E4F" w:rsidP="00125E4F">
            <w:pPr>
              <w:tabs>
                <w:tab w:val="left" w:pos="1620"/>
              </w:tabs>
              <w:suppressAutoHyphens/>
              <w:spacing w:after="0" w:line="240" w:lineRule="auto"/>
              <w:jc w:val="both"/>
              <w:rPr>
                <w:rFonts w:ascii="Times New Roman" w:eastAsia="Times New Roman" w:hAnsi="Times New Roman" w:cs="Times New Roman"/>
                <w:b/>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22 847,1</w:t>
            </w:r>
          </w:p>
        </w:tc>
      </w:tr>
      <w:tr w:rsidR="00125E4F" w:rsidRPr="00125E4F" w:rsidTr="00125E4F">
        <w:tc>
          <w:tcPr>
            <w:tcW w:w="5812" w:type="dxa"/>
            <w:shd w:val="clear" w:color="auto" w:fill="auto"/>
          </w:tcPr>
          <w:p w:rsidR="00125E4F" w:rsidRPr="00125E4F" w:rsidRDefault="00125E4F" w:rsidP="00125E4F">
            <w:pPr>
              <w:tabs>
                <w:tab w:val="left" w:pos="1620"/>
              </w:tabs>
              <w:suppressAutoHyphens/>
              <w:spacing w:after="0" w:line="240" w:lineRule="auto"/>
              <w:jc w:val="both"/>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Функционирование главы муниципального округа Южное Тушино в городе Москве</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02</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4 996,7</w:t>
            </w:r>
          </w:p>
        </w:tc>
      </w:tr>
      <w:tr w:rsidR="00125E4F" w:rsidRPr="00125E4F" w:rsidTr="00125E4F">
        <w:tc>
          <w:tcPr>
            <w:tcW w:w="5812" w:type="dxa"/>
            <w:shd w:val="clear" w:color="auto" w:fill="auto"/>
            <w:vAlign w:val="bottom"/>
          </w:tcPr>
          <w:p w:rsidR="00125E4F" w:rsidRPr="00125E4F" w:rsidRDefault="00125E4F" w:rsidP="00125E4F">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Глава муниципального округа Южное Тушино в городе Москве</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02</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color w:val="000000"/>
                <w:sz w:val="24"/>
                <w:szCs w:val="24"/>
                <w:lang w:eastAsia="zh-CN"/>
              </w:rPr>
              <w:t>31 А 01 00100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4 903,5</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02</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31 А 01 00100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4 863,5</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 xml:space="preserve">Расходы на выплаты персоналу государственных (муниципальных) органов </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02</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color w:val="000000"/>
                <w:sz w:val="24"/>
                <w:szCs w:val="24"/>
                <w:lang w:eastAsia="zh-CN"/>
              </w:rPr>
              <w:t>31 А 01 00100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120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4 863,5</w:t>
            </w:r>
          </w:p>
        </w:tc>
      </w:tr>
      <w:tr w:rsidR="00125E4F" w:rsidRPr="00125E4F" w:rsidTr="00125E4F">
        <w:tc>
          <w:tcPr>
            <w:tcW w:w="5812" w:type="dxa"/>
            <w:shd w:val="clear" w:color="auto" w:fill="auto"/>
          </w:tcPr>
          <w:p w:rsidR="00125E4F" w:rsidRPr="00125E4F" w:rsidRDefault="00125E4F" w:rsidP="00125E4F">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Закупка товаров, работ и услуг для государственных (муниципальных) нужд</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02</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color w:val="000000"/>
                <w:sz w:val="24"/>
                <w:szCs w:val="24"/>
                <w:lang w:eastAsia="zh-CN"/>
              </w:rPr>
              <w:t>31 А 01 00100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200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40,0</w:t>
            </w:r>
          </w:p>
        </w:tc>
      </w:tr>
      <w:tr w:rsidR="00125E4F" w:rsidRPr="00125E4F" w:rsidTr="00125E4F">
        <w:tc>
          <w:tcPr>
            <w:tcW w:w="5812" w:type="dxa"/>
            <w:shd w:val="clear" w:color="auto" w:fill="auto"/>
          </w:tcPr>
          <w:p w:rsidR="00125E4F" w:rsidRPr="00125E4F" w:rsidRDefault="00125E4F" w:rsidP="00125E4F">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 xml:space="preserve">Иные закупки товаров, работ и услуг для обеспечения государственных (муниципальных) нужд </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02</w:t>
            </w:r>
          </w:p>
        </w:tc>
        <w:tc>
          <w:tcPr>
            <w:tcW w:w="1701"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color w:val="000000"/>
                <w:sz w:val="24"/>
                <w:szCs w:val="24"/>
                <w:lang w:eastAsia="zh-CN"/>
              </w:rPr>
              <w:t>31 А 01 00100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240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40,0</w:t>
            </w:r>
          </w:p>
        </w:tc>
      </w:tr>
      <w:tr w:rsidR="00125E4F" w:rsidRPr="00125E4F" w:rsidTr="00125E4F">
        <w:tc>
          <w:tcPr>
            <w:tcW w:w="5812" w:type="dxa"/>
            <w:shd w:val="clear" w:color="auto" w:fill="auto"/>
          </w:tcPr>
          <w:p w:rsidR="00125E4F" w:rsidRPr="00125E4F" w:rsidRDefault="00125E4F" w:rsidP="00125E4F">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Прочие расходы в сфере здравоохранения</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02</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color w:val="000000"/>
                <w:sz w:val="24"/>
                <w:szCs w:val="24"/>
                <w:lang w:eastAsia="zh-CN"/>
              </w:rPr>
              <w:t>35 Г 01 01100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93,2</w:t>
            </w:r>
          </w:p>
        </w:tc>
      </w:tr>
      <w:tr w:rsidR="00125E4F" w:rsidRPr="00125E4F" w:rsidTr="00125E4F">
        <w:tc>
          <w:tcPr>
            <w:tcW w:w="5812" w:type="dxa"/>
            <w:shd w:val="clear" w:color="auto" w:fill="auto"/>
            <w:vAlign w:val="bottom"/>
          </w:tcPr>
          <w:p w:rsidR="00125E4F" w:rsidRPr="00125E4F" w:rsidRDefault="00125E4F" w:rsidP="00125E4F">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02</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color w:val="000000"/>
                <w:sz w:val="24"/>
                <w:szCs w:val="24"/>
                <w:lang w:eastAsia="zh-CN"/>
              </w:rPr>
              <w:t>35 Г 01 01100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93,2</w:t>
            </w:r>
          </w:p>
        </w:tc>
      </w:tr>
      <w:tr w:rsidR="00125E4F" w:rsidRPr="00125E4F" w:rsidTr="00125E4F">
        <w:tc>
          <w:tcPr>
            <w:tcW w:w="5812" w:type="dxa"/>
            <w:shd w:val="clear" w:color="auto" w:fill="auto"/>
            <w:vAlign w:val="bottom"/>
          </w:tcPr>
          <w:p w:rsidR="00125E4F" w:rsidRPr="00125E4F" w:rsidRDefault="00125E4F" w:rsidP="00125E4F">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 xml:space="preserve">Расходы на выплаты персоналу государственных (муниципальных) органов </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02</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color w:val="000000"/>
                <w:sz w:val="24"/>
                <w:szCs w:val="24"/>
                <w:lang w:eastAsia="zh-CN"/>
              </w:rPr>
              <w:t>35 Г 01 01100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120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93,2</w:t>
            </w:r>
          </w:p>
        </w:tc>
      </w:tr>
      <w:tr w:rsidR="00125E4F" w:rsidRPr="00125E4F" w:rsidTr="00125E4F">
        <w:trPr>
          <w:trHeight w:val="695"/>
        </w:trPr>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b/>
                <w:bCs/>
                <w:color w:val="000000"/>
                <w:sz w:val="24"/>
                <w:szCs w:val="24"/>
                <w:lang w:eastAsia="zh-CN"/>
              </w:rPr>
            </w:pPr>
            <w:r w:rsidRPr="00125E4F">
              <w:rPr>
                <w:rFonts w:ascii="Times New Roman" w:eastAsia="Times New Roman" w:hAnsi="Times New Roman" w:cs="Times New Roman"/>
                <w:b/>
                <w:bCs/>
                <w:color w:val="000000"/>
                <w:sz w:val="24"/>
                <w:szCs w:val="24"/>
                <w:lang w:eastAsia="zh-CN"/>
              </w:rPr>
              <w:t>Функционирование Совета депутатов внутригородского муниципального образования - муниципального округа Южное Тушино в городе Москве</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03</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246,0</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Депутаты Совета депутатов внутригородского муниципального образования - муниципального округа Южное Тушино в городе Москве</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03</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31 </w:t>
            </w:r>
            <w:r w:rsidRPr="00125E4F">
              <w:rPr>
                <w:rFonts w:ascii="Times New Roman" w:eastAsia="Batang" w:hAnsi="Times New Roman" w:cs="Times New Roman"/>
                <w:sz w:val="24"/>
                <w:szCs w:val="24"/>
                <w:lang w:eastAsia="zh-CN"/>
              </w:rPr>
              <w:t>А </w:t>
            </w:r>
            <w:r w:rsidRPr="00125E4F">
              <w:rPr>
                <w:rFonts w:ascii="Times New Roman" w:eastAsia="Times New Roman" w:hAnsi="Times New Roman" w:cs="Times New Roman"/>
                <w:sz w:val="24"/>
                <w:szCs w:val="24"/>
                <w:lang w:eastAsia="zh-CN"/>
              </w:rPr>
              <w:t>01 00200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246,0</w:t>
            </w:r>
          </w:p>
        </w:tc>
      </w:tr>
      <w:tr w:rsidR="00125E4F" w:rsidRPr="00125E4F" w:rsidTr="00125E4F">
        <w:tc>
          <w:tcPr>
            <w:tcW w:w="5812" w:type="dxa"/>
            <w:shd w:val="clear" w:color="auto" w:fill="auto"/>
            <w:vAlign w:val="bottom"/>
          </w:tcPr>
          <w:p w:rsidR="00125E4F" w:rsidRPr="00125E4F" w:rsidRDefault="00125E4F" w:rsidP="00125E4F">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Закупка товаров, работ и услуг для государственных (муниципальных) нужд</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03</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31 </w:t>
            </w:r>
            <w:r w:rsidRPr="00125E4F">
              <w:rPr>
                <w:rFonts w:ascii="Times New Roman" w:eastAsia="Batang" w:hAnsi="Times New Roman" w:cs="Times New Roman"/>
                <w:sz w:val="24"/>
                <w:szCs w:val="24"/>
                <w:lang w:eastAsia="zh-CN"/>
              </w:rPr>
              <w:t>А </w:t>
            </w:r>
            <w:r w:rsidRPr="00125E4F">
              <w:rPr>
                <w:rFonts w:ascii="Times New Roman" w:eastAsia="Times New Roman" w:hAnsi="Times New Roman" w:cs="Times New Roman"/>
                <w:sz w:val="24"/>
                <w:szCs w:val="24"/>
                <w:lang w:eastAsia="zh-CN"/>
              </w:rPr>
              <w:t>01 00200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200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246,0</w:t>
            </w:r>
          </w:p>
        </w:tc>
      </w:tr>
      <w:tr w:rsidR="00125E4F" w:rsidRPr="00125E4F" w:rsidTr="00125E4F">
        <w:tc>
          <w:tcPr>
            <w:tcW w:w="5812" w:type="dxa"/>
            <w:shd w:val="clear" w:color="auto" w:fill="auto"/>
            <w:vAlign w:val="bottom"/>
          </w:tcPr>
          <w:p w:rsidR="00125E4F" w:rsidRPr="00125E4F" w:rsidRDefault="00125E4F" w:rsidP="00125E4F">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Иные закупки товаров, работ и услуг для обеспечения государственных (муниципальных) нужд</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03</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31 </w:t>
            </w:r>
            <w:r w:rsidRPr="00125E4F">
              <w:rPr>
                <w:rFonts w:ascii="Times New Roman" w:eastAsia="Batang" w:hAnsi="Times New Roman" w:cs="Times New Roman"/>
                <w:sz w:val="24"/>
                <w:szCs w:val="24"/>
                <w:lang w:eastAsia="zh-CN"/>
              </w:rPr>
              <w:t>А </w:t>
            </w:r>
            <w:r w:rsidRPr="00125E4F">
              <w:rPr>
                <w:rFonts w:ascii="Times New Roman" w:eastAsia="Times New Roman" w:hAnsi="Times New Roman" w:cs="Times New Roman"/>
                <w:sz w:val="24"/>
                <w:szCs w:val="24"/>
                <w:lang w:eastAsia="zh-CN"/>
              </w:rPr>
              <w:t>01 00200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240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246,0</w:t>
            </w:r>
          </w:p>
        </w:tc>
      </w:tr>
      <w:tr w:rsidR="00125E4F" w:rsidRPr="00125E4F" w:rsidTr="00125E4F">
        <w:tc>
          <w:tcPr>
            <w:tcW w:w="5812" w:type="dxa"/>
            <w:shd w:val="clear" w:color="auto" w:fill="auto"/>
            <w:vAlign w:val="bottom"/>
          </w:tcPr>
          <w:p w:rsidR="00125E4F" w:rsidRPr="00125E4F" w:rsidRDefault="00125E4F" w:rsidP="00125E4F">
            <w:pPr>
              <w:suppressAutoHyphens/>
              <w:spacing w:after="0" w:line="240" w:lineRule="auto"/>
              <w:jc w:val="both"/>
              <w:rPr>
                <w:rFonts w:ascii="Times New Roman" w:eastAsia="Times New Roman" w:hAnsi="Times New Roman" w:cs="Times New Roman"/>
                <w:b/>
                <w:bCs/>
                <w:color w:val="000000"/>
                <w:sz w:val="24"/>
                <w:szCs w:val="24"/>
                <w:lang w:eastAsia="zh-CN"/>
              </w:rPr>
            </w:pPr>
            <w:r w:rsidRPr="00125E4F">
              <w:rPr>
                <w:rFonts w:ascii="Times New Roman" w:eastAsia="Times New Roman" w:hAnsi="Times New Roman" w:cs="Times New Roman"/>
                <w:b/>
                <w:bCs/>
                <w:color w:val="000000"/>
                <w:sz w:val="24"/>
                <w:szCs w:val="24"/>
                <w:lang w:eastAsia="zh-CN"/>
              </w:rPr>
              <w:t>Функционирование аппарата Совета депутатов внутригородского муниципального образования - муниципального округа Южное Тушино в городе Москве</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04</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17 410,8</w:t>
            </w:r>
          </w:p>
        </w:tc>
      </w:tr>
      <w:tr w:rsidR="005931B5" w:rsidRPr="00125E4F" w:rsidTr="00125E4F">
        <w:tc>
          <w:tcPr>
            <w:tcW w:w="5812" w:type="dxa"/>
            <w:shd w:val="clear" w:color="auto" w:fill="auto"/>
          </w:tcPr>
          <w:p w:rsidR="005931B5" w:rsidRPr="00125E4F"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 xml:space="preserve">Обеспечение деятельности аппарата Совета депутатов </w:t>
            </w:r>
            <w:r w:rsidRPr="00125E4F">
              <w:rPr>
                <w:rFonts w:ascii="Times New Roman" w:eastAsia="Times New Roman" w:hAnsi="Times New Roman" w:cs="Times New Roman"/>
                <w:bCs/>
                <w:color w:val="000000"/>
                <w:sz w:val="24"/>
                <w:szCs w:val="24"/>
                <w:lang w:eastAsia="zh-CN"/>
              </w:rPr>
              <w:t xml:space="preserve">внутригородского муниципального образования - муниципального округа Южное Тушино в городе Москве в </w:t>
            </w:r>
            <w:r w:rsidRPr="00125E4F">
              <w:rPr>
                <w:rFonts w:ascii="Times New Roman" w:eastAsia="Times New Roman" w:hAnsi="Times New Roman" w:cs="Times New Roman"/>
                <w:color w:val="000000"/>
                <w:sz w:val="24"/>
                <w:szCs w:val="24"/>
                <w:lang w:eastAsia="zh-CN"/>
              </w:rPr>
              <w:t>части содержания муниципальных служащих для решения вопросов местного значения</w:t>
            </w:r>
          </w:p>
        </w:tc>
        <w:tc>
          <w:tcPr>
            <w:tcW w:w="709"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31 Б 01 00500</w:t>
            </w:r>
          </w:p>
        </w:tc>
        <w:tc>
          <w:tcPr>
            <w:tcW w:w="73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5931B5" w:rsidRPr="00125E4F"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16 944,8</w:t>
            </w:r>
          </w:p>
        </w:tc>
      </w:tr>
      <w:tr w:rsidR="005931B5" w:rsidRPr="00125E4F" w:rsidTr="00125E4F">
        <w:tc>
          <w:tcPr>
            <w:tcW w:w="5812" w:type="dxa"/>
            <w:shd w:val="clear" w:color="auto" w:fill="auto"/>
          </w:tcPr>
          <w:p w:rsidR="005931B5" w:rsidRPr="00125E4F"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sz w:val="24"/>
                <w:szCs w:val="24"/>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31 Б 01 00500</w:t>
            </w:r>
          </w:p>
        </w:tc>
        <w:tc>
          <w:tcPr>
            <w:tcW w:w="73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100</w:t>
            </w:r>
          </w:p>
        </w:tc>
        <w:tc>
          <w:tcPr>
            <w:tcW w:w="1389" w:type="dxa"/>
            <w:shd w:val="clear" w:color="auto" w:fill="auto"/>
            <w:vAlign w:val="center"/>
          </w:tcPr>
          <w:p w:rsidR="005931B5" w:rsidRPr="00125E4F"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13 950,3</w:t>
            </w:r>
          </w:p>
        </w:tc>
      </w:tr>
      <w:tr w:rsidR="005931B5" w:rsidRPr="00125E4F" w:rsidTr="00125E4F">
        <w:tc>
          <w:tcPr>
            <w:tcW w:w="5812" w:type="dxa"/>
            <w:shd w:val="clear" w:color="auto" w:fill="auto"/>
          </w:tcPr>
          <w:p w:rsidR="005931B5" w:rsidRPr="00125E4F"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Расходы на выплаты персоналу государственных (муниципальных) органов</w:t>
            </w:r>
          </w:p>
        </w:tc>
        <w:tc>
          <w:tcPr>
            <w:tcW w:w="709"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125E4F"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31 Б 01 00500</w:t>
            </w:r>
          </w:p>
        </w:tc>
        <w:tc>
          <w:tcPr>
            <w:tcW w:w="73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120</w:t>
            </w:r>
          </w:p>
        </w:tc>
        <w:tc>
          <w:tcPr>
            <w:tcW w:w="1389" w:type="dxa"/>
            <w:shd w:val="clear" w:color="auto" w:fill="auto"/>
            <w:vAlign w:val="center"/>
          </w:tcPr>
          <w:p w:rsidR="005931B5" w:rsidRPr="00125E4F"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13 950,3</w:t>
            </w:r>
          </w:p>
        </w:tc>
      </w:tr>
      <w:tr w:rsidR="005931B5" w:rsidRPr="00125E4F" w:rsidTr="00125E4F">
        <w:tc>
          <w:tcPr>
            <w:tcW w:w="5812" w:type="dxa"/>
            <w:shd w:val="clear" w:color="auto" w:fill="auto"/>
          </w:tcPr>
          <w:p w:rsidR="005931B5" w:rsidRPr="00125E4F" w:rsidRDefault="005931B5" w:rsidP="005931B5">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Закупка товаров, работ и услуг для государственных (муниципальных) нужд</w:t>
            </w:r>
          </w:p>
        </w:tc>
        <w:tc>
          <w:tcPr>
            <w:tcW w:w="709"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125E4F"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31 Б 01 00500</w:t>
            </w:r>
          </w:p>
        </w:tc>
        <w:tc>
          <w:tcPr>
            <w:tcW w:w="73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200</w:t>
            </w:r>
          </w:p>
        </w:tc>
        <w:tc>
          <w:tcPr>
            <w:tcW w:w="1389" w:type="dxa"/>
            <w:shd w:val="clear" w:color="auto" w:fill="auto"/>
            <w:vAlign w:val="center"/>
          </w:tcPr>
          <w:p w:rsidR="005931B5" w:rsidRPr="00125E4F"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2 994,5</w:t>
            </w:r>
          </w:p>
        </w:tc>
      </w:tr>
      <w:tr w:rsidR="005931B5" w:rsidRPr="00125E4F" w:rsidTr="00125E4F">
        <w:tc>
          <w:tcPr>
            <w:tcW w:w="5812" w:type="dxa"/>
            <w:shd w:val="clear" w:color="auto" w:fill="auto"/>
          </w:tcPr>
          <w:p w:rsidR="005931B5" w:rsidRPr="00125E4F"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 xml:space="preserve">Иные закупки товаров, работ и услуг для обеспечения государственных (муниципальных) нужд </w:t>
            </w:r>
          </w:p>
        </w:tc>
        <w:tc>
          <w:tcPr>
            <w:tcW w:w="709"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125E4F"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31 Б 01 00500</w:t>
            </w:r>
          </w:p>
        </w:tc>
        <w:tc>
          <w:tcPr>
            <w:tcW w:w="73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240</w:t>
            </w:r>
          </w:p>
        </w:tc>
        <w:tc>
          <w:tcPr>
            <w:tcW w:w="1389" w:type="dxa"/>
            <w:shd w:val="clear" w:color="auto" w:fill="auto"/>
            <w:vAlign w:val="center"/>
          </w:tcPr>
          <w:p w:rsidR="005931B5" w:rsidRPr="00125E4F"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2 994,5</w:t>
            </w:r>
          </w:p>
        </w:tc>
      </w:tr>
      <w:tr w:rsidR="005931B5" w:rsidRPr="00125E4F" w:rsidTr="00125E4F">
        <w:tc>
          <w:tcPr>
            <w:tcW w:w="5812" w:type="dxa"/>
            <w:shd w:val="clear" w:color="auto" w:fill="auto"/>
          </w:tcPr>
          <w:p w:rsidR="005931B5" w:rsidRPr="00125E4F"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Прочие расходы в сфере здравоохранения</w:t>
            </w:r>
          </w:p>
        </w:tc>
        <w:tc>
          <w:tcPr>
            <w:tcW w:w="709"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Г 01 01100</w:t>
            </w:r>
          </w:p>
        </w:tc>
        <w:tc>
          <w:tcPr>
            <w:tcW w:w="73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5931B5" w:rsidRPr="00125E4F"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466,0</w:t>
            </w:r>
          </w:p>
        </w:tc>
      </w:tr>
      <w:tr w:rsidR="005931B5" w:rsidRPr="00125E4F" w:rsidTr="00125E4F">
        <w:tc>
          <w:tcPr>
            <w:tcW w:w="5812" w:type="dxa"/>
            <w:shd w:val="clear" w:color="auto" w:fill="auto"/>
          </w:tcPr>
          <w:p w:rsidR="005931B5" w:rsidRPr="00125E4F"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sz w:val="24"/>
                <w:szCs w:val="24"/>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125E4F"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Г 01 01100</w:t>
            </w:r>
          </w:p>
        </w:tc>
        <w:tc>
          <w:tcPr>
            <w:tcW w:w="737" w:type="dxa"/>
            <w:shd w:val="clear" w:color="auto" w:fill="auto"/>
            <w:vAlign w:val="center"/>
          </w:tcPr>
          <w:p w:rsidR="005931B5" w:rsidRPr="00125E4F"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100</w:t>
            </w:r>
          </w:p>
        </w:tc>
        <w:tc>
          <w:tcPr>
            <w:tcW w:w="1389" w:type="dxa"/>
            <w:shd w:val="clear" w:color="auto" w:fill="auto"/>
            <w:vAlign w:val="center"/>
          </w:tcPr>
          <w:p w:rsidR="005931B5" w:rsidRPr="00125E4F"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466,0</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Расходы на выплаты персоналу государственных (муниципальных) органов</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Г 01 01100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120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466,0</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b/>
                <w:bCs/>
                <w:color w:val="000000"/>
                <w:sz w:val="24"/>
                <w:szCs w:val="24"/>
                <w:lang w:eastAsia="zh-CN"/>
              </w:rPr>
            </w:pPr>
            <w:r w:rsidRPr="00125E4F">
              <w:rPr>
                <w:rFonts w:ascii="Times New Roman" w:eastAsia="Times New Roman" w:hAnsi="Times New Roman" w:cs="Times New Roman"/>
                <w:b/>
                <w:bCs/>
                <w:color w:val="000000"/>
                <w:sz w:val="24"/>
                <w:szCs w:val="24"/>
                <w:lang w:eastAsia="zh-CN"/>
              </w:rPr>
              <w:t>Другие общегосударственные вопросы</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13</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193,6</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Уплата членских взносов на осуществление деятельности Совета муниципальных образований города Москвы</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13</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31 Б 01 00400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193,6</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Иные бюджетные ассигнования</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13</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31 Б 01 00400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800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193,6</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Уплата налогов, сборов и иных платежей</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13</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31 Б 01 00400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850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193,6</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b/>
                <w:bCs/>
                <w:color w:val="000000"/>
                <w:sz w:val="24"/>
                <w:szCs w:val="24"/>
                <w:lang w:eastAsia="zh-CN"/>
              </w:rPr>
            </w:pPr>
            <w:r w:rsidRPr="00125E4F">
              <w:rPr>
                <w:rFonts w:ascii="Times New Roman" w:eastAsia="Times New Roman" w:hAnsi="Times New Roman" w:cs="Times New Roman"/>
                <w:b/>
                <w:bCs/>
                <w:color w:val="000000"/>
                <w:sz w:val="24"/>
                <w:szCs w:val="24"/>
                <w:lang w:eastAsia="zh-CN"/>
              </w:rPr>
              <w:t>КУЛЬТУРА, КИНЕМАТОГРАФИЯ</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08</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00</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3 452,9</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b/>
                <w:bCs/>
                <w:color w:val="000000"/>
                <w:sz w:val="24"/>
                <w:szCs w:val="24"/>
                <w:lang w:eastAsia="zh-CN"/>
              </w:rPr>
            </w:pPr>
            <w:r w:rsidRPr="00125E4F">
              <w:rPr>
                <w:rFonts w:ascii="Times New Roman" w:eastAsia="Times New Roman" w:hAnsi="Times New Roman" w:cs="Times New Roman"/>
                <w:b/>
                <w:bCs/>
                <w:color w:val="000000"/>
                <w:sz w:val="24"/>
                <w:szCs w:val="24"/>
                <w:lang w:eastAsia="zh-CN"/>
              </w:rPr>
              <w:t>Другие вопросы в области культуры, кинематографии</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08</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3 452,9</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Праздничные и социально значимые мероприятия для населения</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08</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Е 01 00500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3 452,9</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sz w:val="24"/>
                <w:szCs w:val="24"/>
                <w:lang w:eastAsia="zh-CN"/>
              </w:rPr>
              <w:t>Закупка товаров, работ и услуг для государственных (муниципальных) нужд</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08</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Е 01 00500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200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3 452,9</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Иные закупки товаров, работ и услуг для обеспечения государственных (муниципальных) нужд</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08</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Е 01 00500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240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3 452,9</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b/>
                <w:bCs/>
                <w:color w:val="000000"/>
                <w:sz w:val="24"/>
                <w:szCs w:val="24"/>
                <w:lang w:eastAsia="zh-CN"/>
              </w:rPr>
              <w:t>СОЦИАЛЬНАЯ ПОЛИТИКА</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10</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00</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3 710,0</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b/>
                <w:bCs/>
                <w:color w:val="000000"/>
                <w:sz w:val="24"/>
                <w:szCs w:val="24"/>
                <w:lang w:eastAsia="zh-CN"/>
              </w:rPr>
            </w:pPr>
            <w:r w:rsidRPr="00125E4F">
              <w:rPr>
                <w:rFonts w:ascii="Times New Roman" w:eastAsia="Times New Roman" w:hAnsi="Times New Roman" w:cs="Times New Roman"/>
                <w:b/>
                <w:bCs/>
                <w:color w:val="000000"/>
                <w:sz w:val="24"/>
                <w:szCs w:val="24"/>
                <w:lang w:eastAsia="zh-CN"/>
              </w:rPr>
              <w:t>Пенсионное обеспечение</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10</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01</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2 793,6</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Доплаты к пенсиям муниципальным служащим города Москвы</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П 01 01500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2 793,6</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Межбюджетные трансферты</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1701" w:type="dxa"/>
            <w:shd w:val="clear" w:color="auto" w:fill="auto"/>
          </w:tcPr>
          <w:p w:rsidR="00125E4F" w:rsidRPr="00125E4F" w:rsidRDefault="00125E4F" w:rsidP="00125E4F">
            <w:pPr>
              <w:suppressAutoHyphens/>
              <w:spacing w:after="0" w:line="240" w:lineRule="auto"/>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П 01 01500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500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2 793,6</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Иные межбюджетные трансферты</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01</w:t>
            </w:r>
          </w:p>
        </w:tc>
        <w:tc>
          <w:tcPr>
            <w:tcW w:w="1701" w:type="dxa"/>
            <w:shd w:val="clear" w:color="auto" w:fill="auto"/>
          </w:tcPr>
          <w:p w:rsidR="00125E4F" w:rsidRPr="00125E4F" w:rsidRDefault="00125E4F" w:rsidP="00125E4F">
            <w:pPr>
              <w:suppressAutoHyphens/>
              <w:spacing w:after="0" w:line="240" w:lineRule="auto"/>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П 01 01500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540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2 793,6</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b/>
                <w:bCs/>
                <w:color w:val="000000"/>
                <w:sz w:val="24"/>
                <w:szCs w:val="24"/>
                <w:lang w:eastAsia="zh-CN"/>
              </w:rPr>
            </w:pPr>
            <w:r w:rsidRPr="00125E4F">
              <w:rPr>
                <w:rFonts w:ascii="Times New Roman" w:eastAsia="Times New Roman" w:hAnsi="Times New Roman" w:cs="Times New Roman"/>
                <w:b/>
                <w:bCs/>
                <w:color w:val="000000"/>
                <w:sz w:val="24"/>
                <w:szCs w:val="24"/>
                <w:lang w:eastAsia="zh-CN"/>
              </w:rPr>
              <w:t>Другие вопросы в области социальной политики</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10</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06</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 </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916,4</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bCs/>
                <w:color w:val="000000"/>
                <w:sz w:val="24"/>
                <w:szCs w:val="24"/>
                <w:lang w:eastAsia="zh-CN"/>
              </w:rPr>
            </w:pPr>
            <w:r w:rsidRPr="00125E4F">
              <w:rPr>
                <w:rFonts w:ascii="Times New Roman" w:eastAsia="Times New Roman" w:hAnsi="Times New Roman" w:cs="Times New Roman"/>
                <w:bCs/>
                <w:color w:val="000000"/>
                <w:sz w:val="24"/>
                <w:szCs w:val="24"/>
                <w:lang w:eastAsia="zh-CN"/>
              </w:rPr>
              <w:t>Прочие расходы в сфере здравоохранения</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06</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35Г 0101100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353,2</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bCs/>
                <w:color w:val="000000"/>
                <w:sz w:val="24"/>
                <w:szCs w:val="24"/>
                <w:lang w:eastAsia="zh-CN"/>
              </w:rPr>
            </w:pPr>
            <w:r w:rsidRPr="00125E4F">
              <w:rPr>
                <w:rFonts w:ascii="Times New Roman" w:eastAsia="Times New Roman" w:hAnsi="Times New Roman" w:cs="Times New Roman"/>
                <w:color w:val="000000"/>
                <w:sz w:val="24"/>
                <w:szCs w:val="24"/>
                <w:lang w:eastAsia="zh-CN"/>
              </w:rPr>
              <w:t>Социальное обеспечение и иные выплаты населению</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06</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35Г 0101100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300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353,2</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Социальные выплаты гражданам, кроме публичных нормативных социальных выплат</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06</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35Г 0101100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320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353,2</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Социальные гарантии муниципальным служащим, вышедшим на пенсию</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06</w:t>
            </w:r>
          </w:p>
        </w:tc>
        <w:tc>
          <w:tcPr>
            <w:tcW w:w="1701"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П 01 01800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563,2</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Социальное обеспечение и иные выплаты населению</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06</w:t>
            </w:r>
          </w:p>
        </w:tc>
        <w:tc>
          <w:tcPr>
            <w:tcW w:w="1701"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П 01 01800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300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563,2</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Социальные выплаты гражданам, кроме публичных нормативных социальных выплат</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10</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06</w:t>
            </w:r>
          </w:p>
        </w:tc>
        <w:tc>
          <w:tcPr>
            <w:tcW w:w="1701" w:type="dxa"/>
            <w:shd w:val="clear" w:color="auto" w:fill="auto"/>
          </w:tcPr>
          <w:p w:rsidR="00125E4F" w:rsidRPr="00125E4F" w:rsidRDefault="00125E4F" w:rsidP="00125E4F">
            <w:pPr>
              <w:suppressAutoHyphens/>
              <w:spacing w:after="0" w:line="240" w:lineRule="auto"/>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П 01 01800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320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563,2</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b/>
                <w:bCs/>
                <w:color w:val="000000"/>
                <w:sz w:val="24"/>
                <w:szCs w:val="24"/>
                <w:lang w:eastAsia="zh-CN"/>
              </w:rPr>
            </w:pPr>
            <w:r w:rsidRPr="00125E4F">
              <w:rPr>
                <w:rFonts w:ascii="Times New Roman" w:eastAsia="Times New Roman" w:hAnsi="Times New Roman" w:cs="Times New Roman"/>
                <w:b/>
                <w:bCs/>
                <w:color w:val="000000"/>
                <w:sz w:val="24"/>
                <w:szCs w:val="24"/>
                <w:lang w:eastAsia="zh-CN"/>
              </w:rPr>
              <w:t>СРЕДСТВА МАССОВОЙ ИНФОРМАЦИИ</w:t>
            </w:r>
          </w:p>
        </w:tc>
        <w:tc>
          <w:tcPr>
            <w:tcW w:w="70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12</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00</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746,0</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b/>
                <w:bCs/>
                <w:color w:val="000000"/>
                <w:sz w:val="24"/>
                <w:szCs w:val="24"/>
                <w:lang w:eastAsia="zh-CN"/>
              </w:rPr>
            </w:pPr>
            <w:r w:rsidRPr="00125E4F">
              <w:rPr>
                <w:rFonts w:ascii="Times New Roman" w:eastAsia="Times New Roman" w:hAnsi="Times New Roman" w:cs="Times New Roman"/>
                <w:b/>
                <w:bCs/>
                <w:color w:val="000000"/>
                <w:sz w:val="24"/>
                <w:szCs w:val="24"/>
                <w:lang w:eastAsia="zh-CN"/>
              </w:rPr>
              <w:t>Периодическая печать и издательства</w:t>
            </w:r>
          </w:p>
        </w:tc>
        <w:tc>
          <w:tcPr>
            <w:tcW w:w="709"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12</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02</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554,0</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Информирование жителей округа</w:t>
            </w:r>
          </w:p>
        </w:tc>
        <w:tc>
          <w:tcPr>
            <w:tcW w:w="709"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12</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02</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Е 01 00300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554,0</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sz w:val="24"/>
                <w:szCs w:val="24"/>
                <w:lang w:eastAsia="zh-CN"/>
              </w:rPr>
              <w:t>Закупка товаров, работ и услуг для государственных (муниципальных) нужд</w:t>
            </w:r>
          </w:p>
        </w:tc>
        <w:tc>
          <w:tcPr>
            <w:tcW w:w="709"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12</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02</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Е 01 00300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200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554,0</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sz w:val="24"/>
                <w:szCs w:val="24"/>
                <w:lang w:eastAsia="zh-CN"/>
              </w:rPr>
            </w:pPr>
            <w:r w:rsidRPr="00125E4F">
              <w:rPr>
                <w:rFonts w:ascii="Times New Roman" w:eastAsia="Times New Roman" w:hAnsi="Times New Roman" w:cs="Times New Roman"/>
                <w:color w:val="000000"/>
                <w:sz w:val="24"/>
                <w:szCs w:val="24"/>
                <w:lang w:eastAsia="zh-CN"/>
              </w:rPr>
              <w:t>Иные закупки товаров, работ и услуг для обеспечения государственных (муниципальных) нужд</w:t>
            </w:r>
          </w:p>
        </w:tc>
        <w:tc>
          <w:tcPr>
            <w:tcW w:w="709"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12</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02</w:t>
            </w:r>
          </w:p>
        </w:tc>
        <w:tc>
          <w:tcPr>
            <w:tcW w:w="1701"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Е 01 00300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240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554,0</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b/>
                <w:color w:val="000000"/>
                <w:sz w:val="24"/>
                <w:szCs w:val="24"/>
                <w:lang w:eastAsia="zh-CN"/>
              </w:rPr>
            </w:pPr>
            <w:r w:rsidRPr="00125E4F">
              <w:rPr>
                <w:rFonts w:ascii="Times New Roman" w:eastAsia="Times New Roman" w:hAnsi="Times New Roman" w:cs="Times New Roman"/>
                <w:b/>
                <w:color w:val="000000"/>
                <w:sz w:val="24"/>
                <w:szCs w:val="24"/>
                <w:lang w:eastAsia="zh-CN"/>
              </w:rPr>
              <w:t>Другие вопросы в области средств массовой информации</w:t>
            </w:r>
          </w:p>
        </w:tc>
        <w:tc>
          <w:tcPr>
            <w:tcW w:w="709"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12</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sz w:val="24"/>
                <w:szCs w:val="24"/>
                <w:lang w:eastAsia="zh-CN"/>
              </w:rPr>
              <w:t>04</w:t>
            </w:r>
          </w:p>
        </w:tc>
        <w:tc>
          <w:tcPr>
            <w:tcW w:w="1701"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b/>
                <w:sz w:val="24"/>
                <w:szCs w:val="24"/>
                <w:lang w:eastAsia="zh-CN"/>
              </w:rPr>
            </w:pP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b/>
                <w:bCs/>
                <w:color w:val="000000"/>
                <w:sz w:val="24"/>
                <w:szCs w:val="24"/>
                <w:lang w:eastAsia="ru-RU"/>
              </w:rPr>
            </w:pPr>
            <w:r w:rsidRPr="00125E4F">
              <w:rPr>
                <w:rFonts w:ascii="Times New Roman" w:eastAsia="Times New Roman" w:hAnsi="Times New Roman" w:cs="Times New Roman"/>
                <w:b/>
                <w:bCs/>
                <w:color w:val="000000"/>
                <w:sz w:val="24"/>
                <w:szCs w:val="24"/>
                <w:lang w:eastAsia="ru-RU"/>
              </w:rPr>
              <w:t>192,0</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 xml:space="preserve">Информирование жителей округа </w:t>
            </w:r>
          </w:p>
        </w:tc>
        <w:tc>
          <w:tcPr>
            <w:tcW w:w="709"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12</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Е 01 00300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192,0</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sz w:val="24"/>
                <w:szCs w:val="24"/>
                <w:lang w:eastAsia="zh-CN"/>
              </w:rPr>
              <w:t>Закупка товаров, работ и услуг для государственных (муниципальных) нужд</w:t>
            </w:r>
          </w:p>
        </w:tc>
        <w:tc>
          <w:tcPr>
            <w:tcW w:w="709"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12</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Е 01 00300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200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192,0</w:t>
            </w:r>
          </w:p>
        </w:tc>
      </w:tr>
      <w:tr w:rsidR="00125E4F" w:rsidRPr="00125E4F" w:rsidTr="00125E4F">
        <w:tc>
          <w:tcPr>
            <w:tcW w:w="5812" w:type="dxa"/>
            <w:shd w:val="clear" w:color="auto" w:fill="auto"/>
          </w:tcPr>
          <w:p w:rsidR="00125E4F" w:rsidRPr="00125E4F" w:rsidRDefault="00125E4F" w:rsidP="00125E4F">
            <w:pPr>
              <w:suppressAutoHyphens/>
              <w:spacing w:after="0" w:line="240" w:lineRule="auto"/>
              <w:jc w:val="both"/>
              <w:rPr>
                <w:rFonts w:ascii="Times New Roman" w:eastAsia="Times New Roman" w:hAnsi="Times New Roman" w:cs="Times New Roman"/>
                <w:color w:val="000000"/>
                <w:sz w:val="24"/>
                <w:szCs w:val="24"/>
                <w:lang w:eastAsia="zh-CN"/>
              </w:rPr>
            </w:pPr>
            <w:r w:rsidRPr="00125E4F">
              <w:rPr>
                <w:rFonts w:ascii="Times New Roman" w:eastAsia="Times New Roman" w:hAnsi="Times New Roman" w:cs="Times New Roman"/>
                <w:color w:val="000000"/>
                <w:sz w:val="24"/>
                <w:szCs w:val="24"/>
                <w:lang w:eastAsia="zh-CN"/>
              </w:rPr>
              <w:t>Иные закупки товаров, работ и услуг для обеспечения государственных (муниципальных) нужд</w:t>
            </w:r>
          </w:p>
        </w:tc>
        <w:tc>
          <w:tcPr>
            <w:tcW w:w="709"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12</w:t>
            </w:r>
          </w:p>
        </w:tc>
        <w:tc>
          <w:tcPr>
            <w:tcW w:w="56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04</w:t>
            </w:r>
          </w:p>
        </w:tc>
        <w:tc>
          <w:tcPr>
            <w:tcW w:w="1701" w:type="dxa"/>
            <w:shd w:val="clear" w:color="auto" w:fill="auto"/>
            <w:vAlign w:val="center"/>
          </w:tcPr>
          <w:p w:rsidR="00125E4F" w:rsidRPr="00125E4F" w:rsidRDefault="00125E4F" w:rsidP="00125E4F">
            <w:pPr>
              <w:suppressAutoHyphens/>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35 Е 01 00300</w:t>
            </w:r>
          </w:p>
        </w:tc>
        <w:tc>
          <w:tcPr>
            <w:tcW w:w="737"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125E4F">
              <w:rPr>
                <w:rFonts w:ascii="Times New Roman" w:eastAsia="Times New Roman" w:hAnsi="Times New Roman" w:cs="Times New Roman"/>
                <w:sz w:val="24"/>
                <w:szCs w:val="24"/>
                <w:lang w:eastAsia="zh-CN"/>
              </w:rPr>
              <w:t>240</w:t>
            </w:r>
          </w:p>
        </w:tc>
        <w:tc>
          <w:tcPr>
            <w:tcW w:w="1389" w:type="dxa"/>
            <w:shd w:val="clear" w:color="auto" w:fill="auto"/>
            <w:vAlign w:val="center"/>
          </w:tcPr>
          <w:p w:rsidR="00125E4F" w:rsidRPr="00125E4F" w:rsidRDefault="00125E4F" w:rsidP="00125E4F">
            <w:pPr>
              <w:spacing w:after="0" w:line="240" w:lineRule="auto"/>
              <w:jc w:val="center"/>
              <w:rPr>
                <w:rFonts w:ascii="Times New Roman" w:eastAsia="Times New Roman" w:hAnsi="Times New Roman" w:cs="Times New Roman"/>
                <w:color w:val="000000"/>
                <w:sz w:val="24"/>
                <w:szCs w:val="24"/>
                <w:lang w:eastAsia="ru-RU"/>
              </w:rPr>
            </w:pPr>
            <w:r w:rsidRPr="00125E4F">
              <w:rPr>
                <w:rFonts w:ascii="Times New Roman" w:eastAsia="Times New Roman" w:hAnsi="Times New Roman" w:cs="Times New Roman"/>
                <w:color w:val="000000"/>
                <w:sz w:val="24"/>
                <w:szCs w:val="24"/>
                <w:lang w:eastAsia="ru-RU"/>
              </w:rPr>
              <w:t>192,0</w:t>
            </w:r>
          </w:p>
        </w:tc>
      </w:tr>
      <w:tr w:rsidR="00125E4F" w:rsidRPr="00125E4F" w:rsidTr="00125E4F">
        <w:tc>
          <w:tcPr>
            <w:tcW w:w="9526" w:type="dxa"/>
            <w:gridSpan w:val="5"/>
            <w:shd w:val="clear" w:color="auto" w:fill="auto"/>
            <w:vAlign w:val="center"/>
          </w:tcPr>
          <w:p w:rsidR="00125E4F" w:rsidRPr="00125E4F" w:rsidRDefault="00125E4F" w:rsidP="00125E4F">
            <w:pPr>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125E4F">
              <w:rPr>
                <w:rFonts w:ascii="Times New Roman" w:eastAsia="Times New Roman" w:hAnsi="Times New Roman" w:cs="Times New Roman"/>
                <w:b/>
                <w:bCs/>
                <w:color w:val="000000"/>
                <w:sz w:val="24"/>
                <w:szCs w:val="24"/>
                <w:lang w:eastAsia="zh-CN"/>
              </w:rPr>
              <w:t>ИТОГО РАСХОДЫ</w:t>
            </w:r>
          </w:p>
        </w:tc>
        <w:tc>
          <w:tcPr>
            <w:tcW w:w="1389" w:type="dxa"/>
            <w:shd w:val="clear" w:color="auto" w:fill="auto"/>
            <w:vAlign w:val="center"/>
          </w:tcPr>
          <w:p w:rsidR="00125E4F" w:rsidRPr="00125E4F" w:rsidRDefault="00125E4F" w:rsidP="00125E4F">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125E4F">
              <w:rPr>
                <w:rFonts w:ascii="Times New Roman" w:eastAsia="Times New Roman" w:hAnsi="Times New Roman" w:cs="Times New Roman"/>
                <w:b/>
                <w:bCs/>
                <w:color w:val="000000"/>
                <w:sz w:val="24"/>
                <w:szCs w:val="24"/>
                <w:lang w:eastAsia="ru-RU"/>
              </w:rPr>
              <w:t>30 756,0</w:t>
            </w:r>
          </w:p>
        </w:tc>
      </w:tr>
    </w:tbl>
    <w:p w:rsidR="005931B5" w:rsidRDefault="005931B5">
      <w:pPr>
        <w:rPr>
          <w:rFonts w:ascii="Times New Roman" w:eastAsia="Times New Roman" w:hAnsi="Times New Roman" w:cs="Times New Roman"/>
          <w:sz w:val="28"/>
          <w:szCs w:val="28"/>
          <w:lang w:eastAsia="ru-RU"/>
        </w:rPr>
      </w:pPr>
    </w:p>
    <w:p w:rsidR="005931B5" w:rsidRDefault="005931B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5931B5" w:rsidRPr="005931B5" w:rsidRDefault="005931B5" w:rsidP="005931B5">
      <w:pPr>
        <w:shd w:val="clear" w:color="auto" w:fill="FFFFFF"/>
        <w:spacing w:after="0" w:line="240" w:lineRule="auto"/>
        <w:ind w:left="4678" w:right="-1"/>
        <w:rPr>
          <w:rFonts w:ascii="Times New Roman" w:eastAsia="Times New Roman" w:hAnsi="Times New Roman" w:cs="Times New Roman"/>
          <w:sz w:val="28"/>
          <w:szCs w:val="28"/>
          <w:lang w:eastAsia="ru-RU"/>
        </w:rPr>
      </w:pPr>
      <w:r w:rsidRPr="005931B5">
        <w:rPr>
          <w:rFonts w:ascii="Times New Roman" w:eastAsia="Times New Roman" w:hAnsi="Times New Roman" w:cs="Times New Roman"/>
          <w:sz w:val="28"/>
          <w:szCs w:val="28"/>
          <w:lang w:eastAsia="ru-RU"/>
        </w:rPr>
        <w:t>Приложение 4</w:t>
      </w:r>
    </w:p>
    <w:p w:rsidR="005931B5" w:rsidRPr="005931B5" w:rsidRDefault="005931B5" w:rsidP="005931B5">
      <w:pPr>
        <w:shd w:val="clear" w:color="auto" w:fill="FFFFFF"/>
        <w:spacing w:after="0" w:line="240" w:lineRule="auto"/>
        <w:ind w:left="4678" w:right="-1"/>
        <w:rPr>
          <w:rFonts w:ascii="Times New Roman" w:eastAsia="Times New Roman" w:hAnsi="Times New Roman" w:cs="Times New Roman"/>
          <w:sz w:val="28"/>
          <w:szCs w:val="28"/>
          <w:lang w:eastAsia="ru-RU"/>
        </w:rPr>
      </w:pPr>
      <w:r w:rsidRPr="005931B5">
        <w:rPr>
          <w:rFonts w:ascii="Times New Roman" w:eastAsia="Times New Roman" w:hAnsi="Times New Roman" w:cs="Times New Roman"/>
          <w:sz w:val="28"/>
          <w:szCs w:val="28"/>
          <w:lang w:eastAsia="ru-RU"/>
        </w:rPr>
        <w:t>к решению Совета депутатов внутригородского муниципального образования - муниципального округа Южное Тушино в городе Москве</w:t>
      </w:r>
    </w:p>
    <w:p w:rsidR="005931B5" w:rsidRDefault="00893976" w:rsidP="00893976">
      <w:pPr>
        <w:shd w:val="clear" w:color="auto" w:fill="FFFFFF"/>
        <w:spacing w:after="0" w:line="240" w:lineRule="auto"/>
        <w:ind w:left="4678" w:right="-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___________ 2025 года № ___</w:t>
      </w:r>
    </w:p>
    <w:p w:rsidR="00893976" w:rsidRPr="00893976" w:rsidRDefault="00893976" w:rsidP="00893976">
      <w:pPr>
        <w:shd w:val="clear" w:color="auto" w:fill="FFFFFF"/>
        <w:spacing w:after="0" w:line="240" w:lineRule="auto"/>
        <w:ind w:left="4678" w:right="-1"/>
        <w:rPr>
          <w:rFonts w:ascii="Times New Roman" w:eastAsia="Times New Roman" w:hAnsi="Times New Roman" w:cs="Times New Roman"/>
          <w:sz w:val="28"/>
          <w:szCs w:val="28"/>
          <w:lang w:eastAsia="ru-RU"/>
        </w:rPr>
      </w:pPr>
    </w:p>
    <w:p w:rsidR="005931B5" w:rsidRPr="005931B5" w:rsidRDefault="005931B5" w:rsidP="005931B5">
      <w:pPr>
        <w:spacing w:after="0" w:line="240" w:lineRule="auto"/>
        <w:jc w:val="center"/>
        <w:rPr>
          <w:rFonts w:ascii="Times New Roman" w:eastAsia="Times New Roman" w:hAnsi="Times New Roman" w:cs="Times New Roman"/>
          <w:b/>
          <w:bCs/>
          <w:iCs/>
          <w:sz w:val="28"/>
          <w:szCs w:val="28"/>
          <w:lang w:eastAsia="ru-RU"/>
        </w:rPr>
      </w:pPr>
      <w:r w:rsidRPr="005931B5">
        <w:rPr>
          <w:rFonts w:ascii="Times New Roman" w:eastAsia="Times New Roman" w:hAnsi="Times New Roman" w:cs="Times New Roman"/>
          <w:b/>
          <w:bCs/>
          <w:iCs/>
          <w:sz w:val="28"/>
          <w:szCs w:val="28"/>
          <w:lang w:eastAsia="ru-RU"/>
        </w:rPr>
        <w:t xml:space="preserve">Ведомственная структура расходов бюджета </w:t>
      </w:r>
    </w:p>
    <w:p w:rsidR="005931B5" w:rsidRDefault="005931B5" w:rsidP="00893976">
      <w:pPr>
        <w:spacing w:after="0"/>
        <w:jc w:val="center"/>
        <w:rPr>
          <w:rFonts w:ascii="Times New Roman" w:eastAsia="Times New Roman" w:hAnsi="Times New Roman" w:cs="Times New Roman"/>
          <w:b/>
          <w:bCs/>
          <w:iCs/>
          <w:sz w:val="28"/>
          <w:szCs w:val="28"/>
          <w:lang w:eastAsia="ru-RU"/>
        </w:rPr>
      </w:pPr>
      <w:r w:rsidRPr="005931B5">
        <w:rPr>
          <w:rFonts w:ascii="Times New Roman" w:eastAsia="Times New Roman" w:hAnsi="Times New Roman" w:cs="Times New Roman"/>
          <w:b/>
          <w:bCs/>
          <w:iCs/>
          <w:sz w:val="28"/>
          <w:szCs w:val="28"/>
          <w:lang w:eastAsia="ru-RU"/>
        </w:rPr>
        <w:t>внутригородского муниципального образования - муниципального округа Южное Тушино в городе Мос</w:t>
      </w:r>
      <w:r w:rsidR="00893976">
        <w:rPr>
          <w:rFonts w:ascii="Times New Roman" w:eastAsia="Times New Roman" w:hAnsi="Times New Roman" w:cs="Times New Roman"/>
          <w:b/>
          <w:bCs/>
          <w:iCs/>
          <w:sz w:val="28"/>
          <w:szCs w:val="28"/>
          <w:lang w:eastAsia="ru-RU"/>
        </w:rPr>
        <w:t>кве на 2027 и 2028 год</w:t>
      </w:r>
    </w:p>
    <w:p w:rsidR="00893976" w:rsidRPr="005931B5" w:rsidRDefault="00893976" w:rsidP="00893976">
      <w:pPr>
        <w:spacing w:after="0"/>
        <w:jc w:val="center"/>
        <w:rPr>
          <w:rFonts w:ascii="Times New Roman" w:eastAsia="Times New Roman" w:hAnsi="Times New Roman" w:cs="Times New Roman"/>
          <w:b/>
          <w:bCs/>
          <w:iCs/>
          <w:sz w:val="28"/>
          <w:szCs w:val="28"/>
          <w:lang w:eastAsia="ru-RU"/>
        </w:rPr>
      </w:pPr>
    </w:p>
    <w:tbl>
      <w:tblPr>
        <w:tblW w:w="1080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0"/>
        <w:gridCol w:w="567"/>
        <w:gridCol w:w="567"/>
        <w:gridCol w:w="1701"/>
        <w:gridCol w:w="709"/>
        <w:gridCol w:w="1134"/>
        <w:gridCol w:w="1134"/>
      </w:tblGrid>
      <w:tr w:rsidR="005931B5" w:rsidRPr="005931B5" w:rsidTr="00752FEF">
        <w:trPr>
          <w:trHeight w:val="317"/>
        </w:trPr>
        <w:tc>
          <w:tcPr>
            <w:tcW w:w="4990" w:type="dxa"/>
            <w:vMerge w:val="restart"/>
            <w:shd w:val="clear" w:color="auto" w:fill="auto"/>
            <w:vAlign w:val="center"/>
          </w:tcPr>
          <w:p w:rsidR="005931B5" w:rsidRPr="005931B5" w:rsidRDefault="005931B5" w:rsidP="005931B5">
            <w:pPr>
              <w:suppressAutoHyphens/>
              <w:autoSpaceDE w:val="0"/>
              <w:autoSpaceDN w:val="0"/>
              <w:adjustRightInd w:val="0"/>
              <w:spacing w:after="0" w:line="240" w:lineRule="auto"/>
              <w:ind w:left="-1101"/>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Наименование</w:t>
            </w:r>
          </w:p>
        </w:tc>
        <w:tc>
          <w:tcPr>
            <w:tcW w:w="567" w:type="dxa"/>
            <w:vMerge w:val="restart"/>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roofErr w:type="spellStart"/>
            <w:r w:rsidRPr="005931B5">
              <w:rPr>
                <w:rFonts w:ascii="Times New Roman" w:eastAsia="Times New Roman" w:hAnsi="Times New Roman" w:cs="Times New Roman"/>
                <w:b/>
                <w:sz w:val="24"/>
                <w:szCs w:val="24"/>
                <w:lang w:eastAsia="zh-CN"/>
              </w:rPr>
              <w:t>Рз</w:t>
            </w:r>
            <w:proofErr w:type="spellEnd"/>
          </w:p>
        </w:tc>
        <w:tc>
          <w:tcPr>
            <w:tcW w:w="567" w:type="dxa"/>
            <w:vMerge w:val="restart"/>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ПР</w:t>
            </w:r>
          </w:p>
        </w:tc>
        <w:tc>
          <w:tcPr>
            <w:tcW w:w="1701" w:type="dxa"/>
            <w:vMerge w:val="restart"/>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ЦС</w:t>
            </w:r>
          </w:p>
        </w:tc>
        <w:tc>
          <w:tcPr>
            <w:tcW w:w="709" w:type="dxa"/>
            <w:vMerge w:val="restart"/>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ВР</w:t>
            </w:r>
          </w:p>
        </w:tc>
        <w:tc>
          <w:tcPr>
            <w:tcW w:w="2268" w:type="dxa"/>
            <w:gridSpan w:val="2"/>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Сумма (тыс. рублей)</w:t>
            </w:r>
          </w:p>
        </w:tc>
      </w:tr>
      <w:tr w:rsidR="005931B5" w:rsidRPr="005931B5" w:rsidTr="00752FEF">
        <w:trPr>
          <w:trHeight w:val="317"/>
        </w:trPr>
        <w:tc>
          <w:tcPr>
            <w:tcW w:w="4990" w:type="dxa"/>
            <w:vMerge/>
            <w:shd w:val="clear" w:color="auto" w:fill="auto"/>
            <w:vAlign w:val="center"/>
          </w:tcPr>
          <w:p w:rsidR="005931B5" w:rsidRPr="005931B5" w:rsidRDefault="005931B5" w:rsidP="005931B5">
            <w:pPr>
              <w:suppressAutoHyphens/>
              <w:autoSpaceDE w:val="0"/>
              <w:autoSpaceDN w:val="0"/>
              <w:adjustRightInd w:val="0"/>
              <w:spacing w:after="0" w:line="240" w:lineRule="auto"/>
              <w:ind w:left="-1101"/>
              <w:jc w:val="center"/>
              <w:rPr>
                <w:rFonts w:ascii="Times New Roman" w:eastAsia="Times New Roman" w:hAnsi="Times New Roman" w:cs="Times New Roman"/>
                <w:b/>
                <w:sz w:val="24"/>
                <w:szCs w:val="24"/>
                <w:lang w:eastAsia="zh-CN"/>
              </w:rPr>
            </w:pPr>
          </w:p>
        </w:tc>
        <w:tc>
          <w:tcPr>
            <w:tcW w:w="567" w:type="dxa"/>
            <w:vMerge/>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567" w:type="dxa"/>
            <w:vMerge/>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701" w:type="dxa"/>
            <w:vMerge/>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09" w:type="dxa"/>
            <w:vMerge/>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2027 год</w:t>
            </w:r>
          </w:p>
        </w:tc>
        <w:tc>
          <w:tcPr>
            <w:tcW w:w="1134"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2028 год</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center"/>
              <w:rPr>
                <w:rFonts w:ascii="Times New Roman" w:eastAsia="Times New Roman" w:hAnsi="Times New Roman" w:cs="Times New Roman"/>
                <w:b/>
                <w:bCs/>
                <w:color w:val="000000"/>
                <w:sz w:val="24"/>
                <w:szCs w:val="24"/>
                <w:lang w:eastAsia="zh-CN"/>
              </w:rPr>
            </w:pPr>
            <w:r w:rsidRPr="005931B5">
              <w:rPr>
                <w:rFonts w:ascii="Times New Roman" w:eastAsia="Times New Roman" w:hAnsi="Times New Roman" w:cs="Times New Roman"/>
                <w:b/>
                <w:bCs/>
                <w:color w:val="000000"/>
                <w:sz w:val="24"/>
                <w:szCs w:val="24"/>
                <w:lang w:eastAsia="zh-CN"/>
              </w:rPr>
              <w:t>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2</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3</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4</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5</w:t>
            </w:r>
          </w:p>
        </w:tc>
        <w:tc>
          <w:tcPr>
            <w:tcW w:w="1134"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6</w:t>
            </w:r>
          </w:p>
        </w:tc>
        <w:tc>
          <w:tcPr>
            <w:tcW w:w="1134" w:type="dxa"/>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7</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
                <w:bCs/>
                <w:color w:val="000000"/>
                <w:sz w:val="24"/>
                <w:szCs w:val="24"/>
                <w:lang w:eastAsia="zh-CN"/>
              </w:rPr>
            </w:pPr>
            <w:r w:rsidRPr="005931B5">
              <w:rPr>
                <w:rFonts w:ascii="Times New Roman" w:eastAsia="Times New Roman" w:hAnsi="Times New Roman" w:cs="Times New Roman"/>
                <w:b/>
                <w:bCs/>
                <w:color w:val="000000"/>
                <w:sz w:val="24"/>
                <w:szCs w:val="24"/>
                <w:lang w:eastAsia="zh-CN"/>
              </w:rPr>
              <w:t>Аппарат Совета депутатов внутригородского муниципального образования - муниципального округа Южное Тушино в городе Москве (код ведомства 900)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r>
      <w:tr w:rsidR="005931B5" w:rsidRPr="005931B5" w:rsidTr="00752FEF">
        <w:tc>
          <w:tcPr>
            <w:tcW w:w="4990" w:type="dxa"/>
            <w:shd w:val="clear" w:color="auto" w:fill="auto"/>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ОБЩЕГОСУДАРСТВЕННЫЕ РАСХОДЫ</w:t>
            </w:r>
          </w:p>
        </w:tc>
        <w:tc>
          <w:tcPr>
            <w:tcW w:w="567" w:type="dxa"/>
            <w:shd w:val="clear" w:color="auto" w:fill="auto"/>
          </w:tcPr>
          <w:p w:rsidR="005931B5" w:rsidRPr="005931B5" w:rsidRDefault="005931B5" w:rsidP="005931B5">
            <w:pPr>
              <w:tabs>
                <w:tab w:val="left" w:pos="1620"/>
              </w:tabs>
              <w:suppressAutoHyphens/>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01</w:t>
            </w:r>
          </w:p>
        </w:tc>
        <w:tc>
          <w:tcPr>
            <w:tcW w:w="567" w:type="dxa"/>
            <w:shd w:val="clear" w:color="auto" w:fill="auto"/>
          </w:tcPr>
          <w:p w:rsidR="005931B5" w:rsidRPr="005931B5" w:rsidRDefault="005931B5" w:rsidP="005931B5">
            <w:pPr>
              <w:tabs>
                <w:tab w:val="left" w:pos="1620"/>
              </w:tabs>
              <w:suppressAutoHyphens/>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00</w:t>
            </w:r>
          </w:p>
        </w:tc>
        <w:tc>
          <w:tcPr>
            <w:tcW w:w="1701" w:type="dxa"/>
            <w:shd w:val="clear" w:color="auto" w:fill="auto"/>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b/>
                <w:sz w:val="24"/>
                <w:szCs w:val="24"/>
                <w:lang w:eastAsia="zh-CN"/>
              </w:rPr>
            </w:pPr>
          </w:p>
        </w:tc>
        <w:tc>
          <w:tcPr>
            <w:tcW w:w="709" w:type="dxa"/>
            <w:shd w:val="clear" w:color="auto" w:fill="auto"/>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30 387,6</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29 406,7</w:t>
            </w:r>
          </w:p>
        </w:tc>
      </w:tr>
      <w:tr w:rsidR="005931B5" w:rsidRPr="005931B5" w:rsidTr="00752FEF">
        <w:tc>
          <w:tcPr>
            <w:tcW w:w="4990" w:type="dxa"/>
            <w:shd w:val="clear" w:color="auto" w:fill="auto"/>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Функционирование главы муниципального округа Южное Тушино в городе Москве</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02</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4 996,7</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4 996,7</w:t>
            </w:r>
          </w:p>
        </w:tc>
      </w:tr>
      <w:tr w:rsidR="005931B5" w:rsidRPr="005931B5" w:rsidTr="00752FEF">
        <w:tc>
          <w:tcPr>
            <w:tcW w:w="4990" w:type="dxa"/>
            <w:shd w:val="clear" w:color="auto" w:fill="auto"/>
            <w:vAlign w:val="bottom"/>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Глава муниципального округа Южное Тушино в городе Москве</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02</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color w:val="000000"/>
                <w:sz w:val="24"/>
                <w:szCs w:val="24"/>
                <w:lang w:eastAsia="zh-CN"/>
              </w:rPr>
              <w:t>31 А 01 00100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4 903,5</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4 903,5</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02</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31 А 01 00100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4 863,5</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4 863,5</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 xml:space="preserve">Расходы на выплаты персоналу государственных (муниципальных) органов </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02</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color w:val="000000"/>
                <w:sz w:val="24"/>
                <w:szCs w:val="24"/>
                <w:lang w:eastAsia="zh-CN"/>
              </w:rPr>
              <w:t>31 А 01 00100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120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4 863,5</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4 863,5</w:t>
            </w:r>
          </w:p>
        </w:tc>
      </w:tr>
      <w:tr w:rsidR="005931B5" w:rsidRPr="005931B5" w:rsidTr="00752FEF">
        <w:tc>
          <w:tcPr>
            <w:tcW w:w="4990" w:type="dxa"/>
            <w:shd w:val="clear" w:color="auto" w:fill="auto"/>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Закупка товаров, работ и услуг для государственных (муниципальных) нужд</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02</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color w:val="000000"/>
                <w:sz w:val="24"/>
                <w:szCs w:val="24"/>
                <w:lang w:eastAsia="zh-CN"/>
              </w:rPr>
              <w:t>31 А 01 00100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200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40,0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40,0</w:t>
            </w:r>
          </w:p>
        </w:tc>
      </w:tr>
      <w:tr w:rsidR="005931B5" w:rsidRPr="005931B5" w:rsidTr="00752FEF">
        <w:tc>
          <w:tcPr>
            <w:tcW w:w="4990" w:type="dxa"/>
            <w:shd w:val="clear" w:color="auto" w:fill="auto"/>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 xml:space="preserve">Иные закупки товаров, работ и услуг для обеспечения государственных (муниципальных) нужд </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02</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color w:val="000000"/>
                <w:sz w:val="24"/>
                <w:szCs w:val="24"/>
                <w:lang w:eastAsia="zh-CN"/>
              </w:rPr>
              <w:t>31 А 01 00100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240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40,0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40,0</w:t>
            </w:r>
          </w:p>
        </w:tc>
      </w:tr>
      <w:tr w:rsidR="005931B5" w:rsidRPr="005931B5" w:rsidTr="00752FEF">
        <w:tc>
          <w:tcPr>
            <w:tcW w:w="4990" w:type="dxa"/>
            <w:shd w:val="clear" w:color="auto" w:fill="auto"/>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Прочие расходы в сфере здравоохранения</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02</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color w:val="000000"/>
                <w:sz w:val="24"/>
                <w:szCs w:val="24"/>
                <w:lang w:eastAsia="zh-CN"/>
              </w:rPr>
              <w:t>35 Г 01 01100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93,2</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93,2</w:t>
            </w:r>
          </w:p>
        </w:tc>
      </w:tr>
      <w:tr w:rsidR="005931B5" w:rsidRPr="005931B5" w:rsidTr="00752FEF">
        <w:tc>
          <w:tcPr>
            <w:tcW w:w="4990" w:type="dxa"/>
            <w:shd w:val="clear" w:color="auto" w:fill="auto"/>
            <w:vAlign w:val="bottom"/>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02</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color w:val="000000"/>
                <w:sz w:val="24"/>
                <w:szCs w:val="24"/>
                <w:lang w:eastAsia="zh-CN"/>
              </w:rPr>
              <w:t>35 Г 01 01100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93,2</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93,2</w:t>
            </w:r>
          </w:p>
        </w:tc>
      </w:tr>
      <w:tr w:rsidR="005931B5" w:rsidRPr="005931B5" w:rsidTr="00752FEF">
        <w:tc>
          <w:tcPr>
            <w:tcW w:w="4990" w:type="dxa"/>
            <w:shd w:val="clear" w:color="auto" w:fill="auto"/>
            <w:vAlign w:val="bottom"/>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 xml:space="preserve">Расходы на выплаты персоналу государственных (муниципальных) органов </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02</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color w:val="000000"/>
                <w:sz w:val="24"/>
                <w:szCs w:val="24"/>
                <w:lang w:eastAsia="zh-CN"/>
              </w:rPr>
              <w:t>35 Г 01 01100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120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93,2</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93,2</w:t>
            </w:r>
          </w:p>
        </w:tc>
      </w:tr>
      <w:tr w:rsidR="005931B5" w:rsidRPr="005931B5" w:rsidTr="00752FEF">
        <w:trPr>
          <w:trHeight w:val="695"/>
        </w:trPr>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
                <w:bCs/>
                <w:color w:val="000000"/>
                <w:sz w:val="24"/>
                <w:szCs w:val="24"/>
                <w:lang w:eastAsia="zh-CN"/>
              </w:rPr>
            </w:pPr>
            <w:r w:rsidRPr="005931B5">
              <w:rPr>
                <w:rFonts w:ascii="Times New Roman" w:eastAsia="Times New Roman" w:hAnsi="Times New Roman" w:cs="Times New Roman"/>
                <w:b/>
                <w:bCs/>
                <w:color w:val="000000"/>
                <w:sz w:val="24"/>
                <w:szCs w:val="24"/>
                <w:lang w:eastAsia="zh-CN"/>
              </w:rPr>
              <w:t>Функционирование Совета депутатов внутригородского муниципального образования - муниципального округа Южное Тушино в городе Москве</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03</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246,0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246,0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Депутаты Совета депутатов внутригородского муниципального образования - муниципального округа Южное Тушино в городе Москве</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03</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31 </w:t>
            </w:r>
            <w:r w:rsidRPr="005931B5">
              <w:rPr>
                <w:rFonts w:ascii="Times New Roman" w:eastAsia="Batang" w:hAnsi="Times New Roman" w:cs="Times New Roman"/>
                <w:sz w:val="24"/>
                <w:szCs w:val="24"/>
                <w:lang w:eastAsia="zh-CN"/>
              </w:rPr>
              <w:t>А </w:t>
            </w:r>
            <w:r w:rsidRPr="005931B5">
              <w:rPr>
                <w:rFonts w:ascii="Times New Roman" w:eastAsia="Times New Roman" w:hAnsi="Times New Roman" w:cs="Times New Roman"/>
                <w:sz w:val="24"/>
                <w:szCs w:val="24"/>
                <w:lang w:eastAsia="zh-CN"/>
              </w:rPr>
              <w:t>01 00200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246,0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246,0</w:t>
            </w:r>
          </w:p>
        </w:tc>
      </w:tr>
      <w:tr w:rsidR="005931B5" w:rsidRPr="005931B5" w:rsidTr="00752FEF">
        <w:tc>
          <w:tcPr>
            <w:tcW w:w="4990" w:type="dxa"/>
            <w:shd w:val="clear" w:color="auto" w:fill="auto"/>
            <w:vAlign w:val="bottom"/>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Закупка товаров, работ и услуг для государственных (муниципальных) нужд</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03</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31 </w:t>
            </w:r>
            <w:r w:rsidRPr="005931B5">
              <w:rPr>
                <w:rFonts w:ascii="Times New Roman" w:eastAsia="Batang" w:hAnsi="Times New Roman" w:cs="Times New Roman"/>
                <w:sz w:val="24"/>
                <w:szCs w:val="24"/>
                <w:lang w:eastAsia="zh-CN"/>
              </w:rPr>
              <w:t>А </w:t>
            </w:r>
            <w:r w:rsidRPr="005931B5">
              <w:rPr>
                <w:rFonts w:ascii="Times New Roman" w:eastAsia="Times New Roman" w:hAnsi="Times New Roman" w:cs="Times New Roman"/>
                <w:sz w:val="24"/>
                <w:szCs w:val="24"/>
                <w:lang w:eastAsia="zh-CN"/>
              </w:rPr>
              <w:t>01 00200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200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246,0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246,0</w:t>
            </w:r>
          </w:p>
        </w:tc>
      </w:tr>
      <w:tr w:rsidR="005931B5" w:rsidRPr="005931B5" w:rsidTr="00752FEF">
        <w:tc>
          <w:tcPr>
            <w:tcW w:w="4990" w:type="dxa"/>
            <w:shd w:val="clear" w:color="auto" w:fill="auto"/>
            <w:vAlign w:val="bottom"/>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Иные закупки товаров, работ и услуг для обеспечения государственных (муниципальных) нужд</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03</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31 </w:t>
            </w:r>
            <w:r w:rsidRPr="005931B5">
              <w:rPr>
                <w:rFonts w:ascii="Times New Roman" w:eastAsia="Batang" w:hAnsi="Times New Roman" w:cs="Times New Roman"/>
                <w:sz w:val="24"/>
                <w:szCs w:val="24"/>
                <w:lang w:eastAsia="zh-CN"/>
              </w:rPr>
              <w:t>А </w:t>
            </w:r>
            <w:r w:rsidRPr="005931B5">
              <w:rPr>
                <w:rFonts w:ascii="Times New Roman" w:eastAsia="Times New Roman" w:hAnsi="Times New Roman" w:cs="Times New Roman"/>
                <w:sz w:val="24"/>
                <w:szCs w:val="24"/>
                <w:lang w:eastAsia="zh-CN"/>
              </w:rPr>
              <w:t>01 00200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240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246,0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246,0</w:t>
            </w:r>
          </w:p>
        </w:tc>
      </w:tr>
      <w:tr w:rsidR="005931B5" w:rsidRPr="005931B5" w:rsidTr="00752FEF">
        <w:tc>
          <w:tcPr>
            <w:tcW w:w="4990" w:type="dxa"/>
            <w:shd w:val="clear" w:color="auto" w:fill="auto"/>
            <w:vAlign w:val="bottom"/>
          </w:tcPr>
          <w:p w:rsidR="005931B5" w:rsidRPr="005931B5" w:rsidRDefault="005931B5" w:rsidP="005931B5">
            <w:pPr>
              <w:suppressAutoHyphens/>
              <w:spacing w:after="0" w:line="240" w:lineRule="auto"/>
              <w:jc w:val="both"/>
              <w:rPr>
                <w:rFonts w:ascii="Times New Roman" w:eastAsia="Times New Roman" w:hAnsi="Times New Roman" w:cs="Times New Roman"/>
                <w:b/>
                <w:bCs/>
                <w:color w:val="000000"/>
                <w:sz w:val="24"/>
                <w:szCs w:val="24"/>
                <w:lang w:eastAsia="zh-CN"/>
              </w:rPr>
            </w:pPr>
            <w:r w:rsidRPr="005931B5">
              <w:rPr>
                <w:rFonts w:ascii="Times New Roman" w:eastAsia="Times New Roman" w:hAnsi="Times New Roman" w:cs="Times New Roman"/>
                <w:b/>
                <w:bCs/>
                <w:color w:val="000000"/>
                <w:sz w:val="24"/>
                <w:szCs w:val="24"/>
                <w:lang w:eastAsia="zh-CN"/>
              </w:rPr>
              <w:t>Функционирование аппарата Совета депутатов внутригородского муниципального образования - муниципального округа Южное Тушино в городе Москве</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04</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16 429,9</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15 449,0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 xml:space="preserve">Обеспечение деятельности аппарата Совета депутатов </w:t>
            </w:r>
            <w:r w:rsidRPr="005931B5">
              <w:rPr>
                <w:rFonts w:ascii="Times New Roman" w:eastAsia="Times New Roman" w:hAnsi="Times New Roman" w:cs="Times New Roman"/>
                <w:bCs/>
                <w:color w:val="000000"/>
                <w:sz w:val="24"/>
                <w:szCs w:val="24"/>
                <w:lang w:eastAsia="zh-CN"/>
              </w:rPr>
              <w:t xml:space="preserve">внутригородского муниципального образования - муниципального округа Южное Тушино в городе Москве в </w:t>
            </w:r>
            <w:r w:rsidRPr="005931B5">
              <w:rPr>
                <w:rFonts w:ascii="Times New Roman" w:eastAsia="Times New Roman" w:hAnsi="Times New Roman" w:cs="Times New Roman"/>
                <w:color w:val="000000"/>
                <w:sz w:val="24"/>
                <w:szCs w:val="24"/>
                <w:lang w:eastAsia="zh-CN"/>
              </w:rPr>
              <w:t>части содержания муниципальных служащих для решения вопросов местного значения</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31 Б 01 00500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15 963,9</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14 983,0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sz w:val="24"/>
                <w:szCs w:val="24"/>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31 Б 01 00500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13 950,3</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13 950,3</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Расходы на выплаты персоналу государственных (муниципальных) органов</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31 Б 01 00500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120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13 950,3</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13 950,3</w:t>
            </w:r>
          </w:p>
        </w:tc>
      </w:tr>
      <w:tr w:rsidR="005931B5" w:rsidRPr="005931B5" w:rsidTr="00752FEF">
        <w:tc>
          <w:tcPr>
            <w:tcW w:w="4990" w:type="dxa"/>
            <w:shd w:val="clear" w:color="auto" w:fill="auto"/>
          </w:tcPr>
          <w:p w:rsidR="005931B5" w:rsidRPr="005931B5" w:rsidRDefault="005931B5" w:rsidP="005931B5">
            <w:pPr>
              <w:tabs>
                <w:tab w:val="left" w:pos="1620"/>
              </w:tabs>
              <w:suppressAutoHyphens/>
              <w:spacing w:after="0" w:line="240" w:lineRule="auto"/>
              <w:jc w:val="both"/>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Закупка товаров, работ и услуг для государственных (муниципальных) нужд</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31 Б 01 00500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200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2 013,6</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1 032,7</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 xml:space="preserve">Иные закупки товаров, работ и услуг для обеспечения государственных (муниципальных) нужд </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31 Б 01 00500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240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2 013,6</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1 032,7</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Прочие расходы в сфере здравоохранения</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Г 01 01100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466,0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466,0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sz w:val="24"/>
                <w:szCs w:val="24"/>
                <w:lang w:eastAsia="zh-CN"/>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Г 01 01100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466,0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466,0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Расходы на выплаты персоналу государственных (муниципальных) органов</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Г 01 01100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120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466,0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466,0</w:t>
            </w:r>
          </w:p>
        </w:tc>
      </w:tr>
      <w:tr w:rsidR="005931B5" w:rsidRPr="005931B5" w:rsidTr="00752FEF">
        <w:trPr>
          <w:trHeight w:val="639"/>
        </w:trPr>
        <w:tc>
          <w:tcPr>
            <w:tcW w:w="4990" w:type="dxa"/>
            <w:shd w:val="clear" w:color="auto" w:fill="auto"/>
          </w:tcPr>
          <w:p w:rsidR="005931B5" w:rsidRPr="005931B5" w:rsidRDefault="005931B5" w:rsidP="005931B5">
            <w:pPr>
              <w:spacing w:after="0" w:line="240" w:lineRule="auto"/>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Обеспечение проведения выборов и референдумов</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07</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p>
        </w:tc>
        <w:tc>
          <w:tcPr>
            <w:tcW w:w="709"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8 521,4</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8 521,4</w:t>
            </w:r>
          </w:p>
        </w:tc>
      </w:tr>
      <w:tr w:rsidR="005931B5" w:rsidRPr="005931B5" w:rsidTr="00752FEF">
        <w:tc>
          <w:tcPr>
            <w:tcW w:w="4990" w:type="dxa"/>
            <w:shd w:val="clear" w:color="auto" w:fill="auto"/>
          </w:tcPr>
          <w:p w:rsidR="005931B5" w:rsidRPr="005931B5" w:rsidRDefault="005931B5" w:rsidP="005931B5">
            <w:pPr>
              <w:spacing w:after="0" w:line="240" w:lineRule="auto"/>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Проведение выборов депутатов Совета депутатов внутригородского муниципального образования - муниципального округа Южное Тушино в городе Москве</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07</w:t>
            </w:r>
          </w:p>
        </w:tc>
        <w:tc>
          <w:tcPr>
            <w:tcW w:w="1701"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35А 0100100</w:t>
            </w:r>
          </w:p>
        </w:tc>
        <w:tc>
          <w:tcPr>
            <w:tcW w:w="709"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 </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Cs/>
                <w:color w:val="000000"/>
                <w:sz w:val="24"/>
                <w:szCs w:val="24"/>
                <w:lang w:eastAsia="ru-RU"/>
              </w:rPr>
            </w:pPr>
            <w:r w:rsidRPr="005931B5">
              <w:rPr>
                <w:rFonts w:ascii="Times New Roman" w:eastAsia="Times New Roman" w:hAnsi="Times New Roman" w:cs="Times New Roman"/>
                <w:bCs/>
                <w:color w:val="000000"/>
                <w:sz w:val="24"/>
                <w:szCs w:val="24"/>
                <w:lang w:eastAsia="ru-RU"/>
              </w:rPr>
              <w:t>8 521,4</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Cs/>
                <w:color w:val="000000"/>
                <w:sz w:val="24"/>
                <w:szCs w:val="24"/>
                <w:lang w:eastAsia="ru-RU"/>
              </w:rPr>
            </w:pPr>
            <w:r w:rsidRPr="005931B5">
              <w:rPr>
                <w:rFonts w:ascii="Times New Roman" w:eastAsia="Times New Roman" w:hAnsi="Times New Roman" w:cs="Times New Roman"/>
                <w:bCs/>
                <w:color w:val="000000"/>
                <w:sz w:val="24"/>
                <w:szCs w:val="24"/>
                <w:lang w:eastAsia="ru-RU"/>
              </w:rPr>
              <w:t>8 521,4</w:t>
            </w:r>
          </w:p>
        </w:tc>
      </w:tr>
      <w:tr w:rsidR="005931B5" w:rsidRPr="005931B5" w:rsidTr="00752FEF">
        <w:tc>
          <w:tcPr>
            <w:tcW w:w="4990" w:type="dxa"/>
            <w:shd w:val="clear" w:color="auto" w:fill="auto"/>
          </w:tcPr>
          <w:p w:rsidR="005931B5" w:rsidRPr="005931B5" w:rsidRDefault="005931B5" w:rsidP="005931B5">
            <w:pPr>
              <w:spacing w:after="0" w:line="240" w:lineRule="auto"/>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Иные бюджетные ассигнования</w:t>
            </w:r>
          </w:p>
        </w:tc>
        <w:tc>
          <w:tcPr>
            <w:tcW w:w="567" w:type="dxa"/>
            <w:shd w:val="clear" w:color="auto" w:fill="auto"/>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07</w:t>
            </w:r>
          </w:p>
        </w:tc>
        <w:tc>
          <w:tcPr>
            <w:tcW w:w="1701" w:type="dxa"/>
            <w:shd w:val="clear" w:color="auto" w:fill="auto"/>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35А 0100100</w:t>
            </w:r>
          </w:p>
        </w:tc>
        <w:tc>
          <w:tcPr>
            <w:tcW w:w="709" w:type="dxa"/>
            <w:shd w:val="clear" w:color="auto" w:fill="auto"/>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800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8 521,4</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8 521,4</w:t>
            </w:r>
          </w:p>
        </w:tc>
      </w:tr>
      <w:tr w:rsidR="005931B5" w:rsidRPr="005931B5" w:rsidTr="00752FEF">
        <w:tc>
          <w:tcPr>
            <w:tcW w:w="4990" w:type="dxa"/>
            <w:shd w:val="clear" w:color="auto" w:fill="auto"/>
          </w:tcPr>
          <w:p w:rsidR="005931B5" w:rsidRPr="005931B5" w:rsidRDefault="005931B5" w:rsidP="005931B5">
            <w:pPr>
              <w:spacing w:after="0" w:line="240" w:lineRule="auto"/>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Специальные расходы</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07</w:t>
            </w:r>
          </w:p>
        </w:tc>
        <w:tc>
          <w:tcPr>
            <w:tcW w:w="1701"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35А 0100100</w:t>
            </w:r>
          </w:p>
        </w:tc>
        <w:tc>
          <w:tcPr>
            <w:tcW w:w="709"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880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8 521,4</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8 521,4</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
                <w:bCs/>
                <w:color w:val="000000"/>
                <w:sz w:val="24"/>
                <w:szCs w:val="24"/>
                <w:lang w:eastAsia="zh-CN"/>
              </w:rPr>
            </w:pPr>
            <w:r w:rsidRPr="005931B5">
              <w:rPr>
                <w:rFonts w:ascii="Times New Roman" w:eastAsia="Times New Roman" w:hAnsi="Times New Roman" w:cs="Times New Roman"/>
                <w:b/>
                <w:bCs/>
                <w:color w:val="000000"/>
                <w:sz w:val="24"/>
                <w:szCs w:val="24"/>
                <w:lang w:eastAsia="zh-CN"/>
              </w:rPr>
              <w:t>Другие общегосударственные вопросы</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13</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193,6</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193,6</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Уплата членских взносов на осуществление деятельности Совета муниципальных образований города Москвы</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13</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31 Б 01 00400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193,6</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193,6</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Иные бюджетные ассигнования</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13</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31 Б 01 00400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800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193,6</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193,6</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Уплата налогов, сборов и иных платежей</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13</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31 Б 01 00400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850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193,6</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193,6</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
                <w:bCs/>
                <w:color w:val="000000"/>
                <w:sz w:val="24"/>
                <w:szCs w:val="24"/>
                <w:lang w:eastAsia="zh-CN"/>
              </w:rPr>
            </w:pPr>
            <w:r w:rsidRPr="005931B5">
              <w:rPr>
                <w:rFonts w:ascii="Times New Roman" w:eastAsia="Times New Roman" w:hAnsi="Times New Roman" w:cs="Times New Roman"/>
                <w:b/>
                <w:bCs/>
                <w:color w:val="000000"/>
                <w:sz w:val="24"/>
                <w:szCs w:val="24"/>
                <w:lang w:eastAsia="zh-CN"/>
              </w:rPr>
              <w:t>КУЛЬТУРА, КИНЕМАТОГРАФИЯ</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08</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00</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3 452,9</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3 452,9</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
                <w:bCs/>
                <w:color w:val="000000"/>
                <w:sz w:val="24"/>
                <w:szCs w:val="24"/>
                <w:lang w:eastAsia="zh-CN"/>
              </w:rPr>
            </w:pPr>
            <w:r w:rsidRPr="005931B5">
              <w:rPr>
                <w:rFonts w:ascii="Times New Roman" w:eastAsia="Times New Roman" w:hAnsi="Times New Roman" w:cs="Times New Roman"/>
                <w:b/>
                <w:bCs/>
                <w:color w:val="000000"/>
                <w:sz w:val="24"/>
                <w:szCs w:val="24"/>
                <w:lang w:eastAsia="zh-CN"/>
              </w:rPr>
              <w:t>Другие вопросы в области культуры, кинематографии</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08</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3 452,9</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3 452,9</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Праздничные и социально значимые мероприятия для населения</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08</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Е 01 00500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3 452,9</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3 452,9</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sz w:val="24"/>
                <w:szCs w:val="24"/>
                <w:lang w:eastAsia="zh-CN"/>
              </w:rPr>
              <w:t>Закупка товаров, работ и услуг для государственных (муниципальных) нужд</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08</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Е 01 00500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200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3 452,9</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3 452,9</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Иные закупки товаров, работ и услуг для обеспечения государственных (муниципальных) нужд</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08</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Е 01 00500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240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3 452,9</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3 452,9</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b/>
                <w:bCs/>
                <w:color w:val="000000"/>
                <w:sz w:val="24"/>
                <w:szCs w:val="24"/>
                <w:lang w:eastAsia="zh-CN"/>
              </w:rPr>
              <w:t>СОЦИАЛЬНАЯ ПОЛИТИКА</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10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00</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3 710,0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3 710,0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
                <w:bCs/>
                <w:color w:val="000000"/>
                <w:sz w:val="24"/>
                <w:szCs w:val="24"/>
                <w:lang w:eastAsia="zh-CN"/>
              </w:rPr>
            </w:pPr>
            <w:r w:rsidRPr="005931B5">
              <w:rPr>
                <w:rFonts w:ascii="Times New Roman" w:eastAsia="Times New Roman" w:hAnsi="Times New Roman" w:cs="Times New Roman"/>
                <w:b/>
                <w:bCs/>
                <w:color w:val="000000"/>
                <w:sz w:val="24"/>
                <w:szCs w:val="24"/>
                <w:lang w:eastAsia="zh-CN"/>
              </w:rPr>
              <w:t>Пенсионное обеспечение</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10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01</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2 793,6</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2 793,6</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Доплаты к пенсиям муниципальным служащим города Москвы</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П 01 01500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2 793,6</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2 793,6</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Межбюджетные трансферты</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1701" w:type="dxa"/>
            <w:shd w:val="clear" w:color="auto" w:fill="auto"/>
          </w:tcPr>
          <w:p w:rsidR="005931B5" w:rsidRPr="005931B5" w:rsidRDefault="005931B5" w:rsidP="005931B5">
            <w:pPr>
              <w:suppressAutoHyphens/>
              <w:spacing w:after="0" w:line="240" w:lineRule="auto"/>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П 01 01500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500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2 793,6</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2 793,6</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Иные межбюджетные трансферты</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01</w:t>
            </w:r>
          </w:p>
        </w:tc>
        <w:tc>
          <w:tcPr>
            <w:tcW w:w="1701" w:type="dxa"/>
            <w:shd w:val="clear" w:color="auto" w:fill="auto"/>
          </w:tcPr>
          <w:p w:rsidR="005931B5" w:rsidRPr="005931B5" w:rsidRDefault="005931B5" w:rsidP="005931B5">
            <w:pPr>
              <w:suppressAutoHyphens/>
              <w:spacing w:after="0" w:line="240" w:lineRule="auto"/>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П 01 01500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540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2 793,6</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2 793,6</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
                <w:bCs/>
                <w:color w:val="000000"/>
                <w:sz w:val="24"/>
                <w:szCs w:val="24"/>
                <w:lang w:eastAsia="zh-CN"/>
              </w:rPr>
            </w:pPr>
            <w:r w:rsidRPr="005931B5">
              <w:rPr>
                <w:rFonts w:ascii="Times New Roman" w:eastAsia="Times New Roman" w:hAnsi="Times New Roman" w:cs="Times New Roman"/>
                <w:b/>
                <w:bCs/>
                <w:color w:val="000000"/>
                <w:sz w:val="24"/>
                <w:szCs w:val="24"/>
                <w:lang w:eastAsia="zh-CN"/>
              </w:rPr>
              <w:t>Другие вопросы в области социальной политики</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10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06</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 </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916,4</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916,4</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Cs/>
                <w:color w:val="000000"/>
                <w:sz w:val="24"/>
                <w:szCs w:val="24"/>
                <w:lang w:eastAsia="zh-CN"/>
              </w:rPr>
            </w:pPr>
            <w:r w:rsidRPr="005931B5">
              <w:rPr>
                <w:rFonts w:ascii="Times New Roman" w:eastAsia="Times New Roman" w:hAnsi="Times New Roman" w:cs="Times New Roman"/>
                <w:bCs/>
                <w:color w:val="000000"/>
                <w:sz w:val="24"/>
                <w:szCs w:val="24"/>
                <w:lang w:eastAsia="zh-CN"/>
              </w:rPr>
              <w:t>Прочие расходы в сфере здравоохранения</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06</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35Г 0101100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353,2</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353,2</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Cs/>
                <w:color w:val="000000"/>
                <w:sz w:val="24"/>
                <w:szCs w:val="24"/>
                <w:lang w:eastAsia="zh-CN"/>
              </w:rPr>
            </w:pPr>
            <w:r w:rsidRPr="005931B5">
              <w:rPr>
                <w:rFonts w:ascii="Times New Roman" w:eastAsia="Times New Roman" w:hAnsi="Times New Roman" w:cs="Times New Roman"/>
                <w:color w:val="000000"/>
                <w:sz w:val="24"/>
                <w:szCs w:val="24"/>
                <w:lang w:eastAsia="zh-CN"/>
              </w:rPr>
              <w:t>Социальное обеспечение и иные выплаты населению</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06</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35Г 0101100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353,2</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353,2</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Социальные выплаты гражданам, кроме публичных нормативных социальных выплат</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06</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35Г 0101100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320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353,2</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353,2</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Социальные гарантии муниципальным служащим, вышедшим на пенсию</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06</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П 01 01800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563,2</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563,2</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Социальное обеспечение и иные выплаты населению</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06</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П 01 01800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563,2</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563,2</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Социальные выплаты гражданам, кроме публичных нормативных социальных выплат</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10</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06</w:t>
            </w:r>
          </w:p>
        </w:tc>
        <w:tc>
          <w:tcPr>
            <w:tcW w:w="1701" w:type="dxa"/>
            <w:shd w:val="clear" w:color="auto" w:fill="auto"/>
          </w:tcPr>
          <w:p w:rsidR="005931B5" w:rsidRPr="005931B5" w:rsidRDefault="005931B5" w:rsidP="005931B5">
            <w:pPr>
              <w:suppressAutoHyphens/>
              <w:spacing w:after="0" w:line="240" w:lineRule="auto"/>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П 01 01800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320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563,2</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563,2</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
                <w:bCs/>
                <w:color w:val="000000"/>
                <w:sz w:val="24"/>
                <w:szCs w:val="24"/>
                <w:lang w:eastAsia="zh-CN"/>
              </w:rPr>
            </w:pPr>
            <w:r w:rsidRPr="005931B5">
              <w:rPr>
                <w:rFonts w:ascii="Times New Roman" w:eastAsia="Times New Roman" w:hAnsi="Times New Roman" w:cs="Times New Roman"/>
                <w:b/>
                <w:bCs/>
                <w:color w:val="000000"/>
                <w:sz w:val="24"/>
                <w:szCs w:val="24"/>
                <w:lang w:eastAsia="zh-CN"/>
              </w:rPr>
              <w:t>СРЕДСТВА МАССОВОЙ ИНФОРМАЦИИ</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12</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00</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746,0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746,0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
                <w:bCs/>
                <w:color w:val="000000"/>
                <w:sz w:val="24"/>
                <w:szCs w:val="24"/>
                <w:lang w:eastAsia="zh-CN"/>
              </w:rPr>
            </w:pPr>
            <w:r w:rsidRPr="005931B5">
              <w:rPr>
                <w:rFonts w:ascii="Times New Roman" w:eastAsia="Times New Roman" w:hAnsi="Times New Roman" w:cs="Times New Roman"/>
                <w:b/>
                <w:bCs/>
                <w:color w:val="000000"/>
                <w:sz w:val="24"/>
                <w:szCs w:val="24"/>
                <w:lang w:eastAsia="zh-CN"/>
              </w:rPr>
              <w:t>Периодическая печать и издательства</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12</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02</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554,0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554,0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Информирование жителей округа</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12</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02</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Е 01 00300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554,0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554,0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sz w:val="24"/>
                <w:szCs w:val="24"/>
                <w:lang w:eastAsia="zh-CN"/>
              </w:rPr>
              <w:t>Закупка товаров, работ и услуг для государственных (муниципальных) нужд</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12</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02</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Е 01 00300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200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554,0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554,0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sz w:val="24"/>
                <w:szCs w:val="24"/>
                <w:lang w:eastAsia="zh-CN"/>
              </w:rPr>
            </w:pPr>
            <w:r w:rsidRPr="005931B5">
              <w:rPr>
                <w:rFonts w:ascii="Times New Roman" w:eastAsia="Times New Roman" w:hAnsi="Times New Roman" w:cs="Times New Roman"/>
                <w:color w:val="000000"/>
                <w:sz w:val="24"/>
                <w:szCs w:val="24"/>
                <w:lang w:eastAsia="zh-CN"/>
              </w:rPr>
              <w:t>Иные закупки товаров, работ и услуг для обеспечения государственных (муниципальных) нужд</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12</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02</w:t>
            </w:r>
          </w:p>
        </w:tc>
        <w:tc>
          <w:tcPr>
            <w:tcW w:w="1701"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Е 01 00300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240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554,0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554,0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
                <w:color w:val="000000"/>
                <w:sz w:val="24"/>
                <w:szCs w:val="24"/>
                <w:lang w:eastAsia="zh-CN"/>
              </w:rPr>
            </w:pPr>
            <w:r w:rsidRPr="005931B5">
              <w:rPr>
                <w:rFonts w:ascii="Times New Roman" w:eastAsia="Times New Roman" w:hAnsi="Times New Roman" w:cs="Times New Roman"/>
                <w:b/>
                <w:color w:val="000000"/>
                <w:sz w:val="24"/>
                <w:szCs w:val="24"/>
                <w:lang w:eastAsia="zh-CN"/>
              </w:rPr>
              <w:t>Другие вопросы в области средств массовой информации</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12</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5931B5">
              <w:rPr>
                <w:rFonts w:ascii="Times New Roman" w:eastAsia="Times New Roman" w:hAnsi="Times New Roman" w:cs="Times New Roman"/>
                <w:b/>
                <w:sz w:val="24"/>
                <w:szCs w:val="24"/>
                <w:lang w:eastAsia="zh-CN"/>
              </w:rPr>
              <w:t>04</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b/>
                <w:sz w:val="24"/>
                <w:szCs w:val="24"/>
                <w:lang w:eastAsia="zh-CN"/>
              </w:rPr>
            </w:pP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b/>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192,0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192,0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 xml:space="preserve">Информирование жителей округа </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12</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Е 01 00300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192,0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192,0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sz w:val="24"/>
                <w:szCs w:val="24"/>
                <w:lang w:eastAsia="zh-CN"/>
              </w:rPr>
              <w:t>Закупка товаров, работ и услуг для государственных (муниципальных) нужд</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12</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Е 01 00300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200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192,0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192,0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r w:rsidRPr="005931B5">
              <w:rPr>
                <w:rFonts w:ascii="Times New Roman" w:eastAsia="Times New Roman" w:hAnsi="Times New Roman" w:cs="Times New Roman"/>
                <w:color w:val="000000"/>
                <w:sz w:val="24"/>
                <w:szCs w:val="24"/>
                <w:lang w:eastAsia="zh-CN"/>
              </w:rPr>
              <w:t>Иные закупки товаров, работ и услуг для обеспечения государственных (муниципальных) нужд</w:t>
            </w:r>
          </w:p>
        </w:tc>
        <w:tc>
          <w:tcPr>
            <w:tcW w:w="567"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12</w:t>
            </w:r>
          </w:p>
        </w:tc>
        <w:tc>
          <w:tcPr>
            <w:tcW w:w="567"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04</w:t>
            </w:r>
          </w:p>
        </w:tc>
        <w:tc>
          <w:tcPr>
            <w:tcW w:w="1701" w:type="dxa"/>
            <w:shd w:val="clear" w:color="auto" w:fill="auto"/>
            <w:vAlign w:val="center"/>
          </w:tcPr>
          <w:p w:rsidR="005931B5" w:rsidRPr="005931B5" w:rsidRDefault="005931B5" w:rsidP="005931B5">
            <w:pPr>
              <w:suppressAutoHyphens/>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35 Е 01 00300</w:t>
            </w:r>
          </w:p>
        </w:tc>
        <w:tc>
          <w:tcPr>
            <w:tcW w:w="709" w:type="dxa"/>
            <w:shd w:val="clear" w:color="auto" w:fill="auto"/>
            <w:vAlign w:val="center"/>
          </w:tcPr>
          <w:p w:rsidR="005931B5" w:rsidRPr="005931B5" w:rsidRDefault="005931B5" w:rsidP="005931B5">
            <w:pPr>
              <w:suppressAutoHyphen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5931B5">
              <w:rPr>
                <w:rFonts w:ascii="Times New Roman" w:eastAsia="Times New Roman" w:hAnsi="Times New Roman" w:cs="Times New Roman"/>
                <w:sz w:val="24"/>
                <w:szCs w:val="24"/>
                <w:lang w:eastAsia="zh-CN"/>
              </w:rPr>
              <w:t>240</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192,0</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color w:val="000000"/>
                <w:sz w:val="24"/>
                <w:szCs w:val="24"/>
                <w:lang w:eastAsia="ru-RU"/>
              </w:rPr>
            </w:pPr>
            <w:r w:rsidRPr="005931B5">
              <w:rPr>
                <w:rFonts w:ascii="Times New Roman" w:eastAsia="Times New Roman" w:hAnsi="Times New Roman" w:cs="Times New Roman"/>
                <w:color w:val="000000"/>
                <w:sz w:val="24"/>
                <w:szCs w:val="24"/>
                <w:lang w:eastAsia="ru-RU"/>
              </w:rPr>
              <w:t>192,0</w:t>
            </w:r>
          </w:p>
        </w:tc>
      </w:tr>
      <w:tr w:rsidR="005931B5" w:rsidRPr="005931B5" w:rsidTr="00752FEF">
        <w:tc>
          <w:tcPr>
            <w:tcW w:w="4990"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b/>
                <w:color w:val="000000"/>
                <w:sz w:val="24"/>
                <w:szCs w:val="24"/>
                <w:lang w:eastAsia="zh-CN"/>
              </w:rPr>
            </w:pPr>
            <w:r w:rsidRPr="005931B5">
              <w:rPr>
                <w:rFonts w:ascii="Times New Roman" w:eastAsia="Times New Roman" w:hAnsi="Times New Roman" w:cs="Times New Roman"/>
                <w:b/>
                <w:color w:val="000000"/>
                <w:sz w:val="24"/>
                <w:szCs w:val="24"/>
                <w:lang w:eastAsia="zh-CN"/>
              </w:rPr>
              <w:t>Условно утверждённые расходы</w:t>
            </w:r>
          </w:p>
        </w:tc>
        <w:tc>
          <w:tcPr>
            <w:tcW w:w="567"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p>
        </w:tc>
        <w:tc>
          <w:tcPr>
            <w:tcW w:w="567"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p>
        </w:tc>
        <w:tc>
          <w:tcPr>
            <w:tcW w:w="1701"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p>
        </w:tc>
        <w:tc>
          <w:tcPr>
            <w:tcW w:w="709" w:type="dxa"/>
            <w:shd w:val="clear" w:color="auto" w:fill="auto"/>
          </w:tcPr>
          <w:p w:rsidR="005931B5" w:rsidRPr="005931B5" w:rsidRDefault="005931B5" w:rsidP="005931B5">
            <w:pPr>
              <w:suppressAutoHyphens/>
              <w:spacing w:after="0" w:line="240" w:lineRule="auto"/>
              <w:jc w:val="both"/>
              <w:rPr>
                <w:rFonts w:ascii="Times New Roman" w:eastAsia="Times New Roman" w:hAnsi="Times New Roman" w:cs="Times New Roman"/>
                <w:color w:val="000000"/>
                <w:sz w:val="24"/>
                <w:szCs w:val="24"/>
                <w:lang w:eastAsia="zh-CN"/>
              </w:rPr>
            </w:pPr>
          </w:p>
        </w:tc>
        <w:tc>
          <w:tcPr>
            <w:tcW w:w="1134" w:type="dxa"/>
            <w:tcBorders>
              <w:top w:val="nil"/>
              <w:left w:val="nil"/>
              <w:bottom w:val="single" w:sz="8" w:space="0" w:color="auto"/>
              <w:right w:val="single" w:sz="8" w:space="0" w:color="auto"/>
            </w:tcBorders>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980,9</w:t>
            </w:r>
          </w:p>
        </w:tc>
        <w:tc>
          <w:tcPr>
            <w:tcW w:w="1134" w:type="dxa"/>
            <w:tcBorders>
              <w:top w:val="nil"/>
              <w:left w:val="nil"/>
              <w:bottom w:val="single" w:sz="8" w:space="0" w:color="auto"/>
              <w:right w:val="single" w:sz="8" w:space="0" w:color="auto"/>
            </w:tcBorders>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1 961,8</w:t>
            </w:r>
          </w:p>
        </w:tc>
      </w:tr>
      <w:tr w:rsidR="005931B5" w:rsidRPr="005931B5" w:rsidTr="00752FEF">
        <w:tc>
          <w:tcPr>
            <w:tcW w:w="8534" w:type="dxa"/>
            <w:gridSpan w:val="5"/>
            <w:shd w:val="clear" w:color="auto" w:fill="auto"/>
            <w:vAlign w:val="center"/>
          </w:tcPr>
          <w:p w:rsidR="005931B5" w:rsidRPr="005931B5" w:rsidRDefault="005931B5" w:rsidP="005931B5">
            <w:pPr>
              <w:suppressAutoHyphens/>
              <w:autoSpaceDE w:val="0"/>
              <w:autoSpaceDN w:val="0"/>
              <w:adjustRightInd w:val="0"/>
              <w:spacing w:after="0" w:line="240" w:lineRule="auto"/>
              <w:rPr>
                <w:rFonts w:ascii="Times New Roman" w:eastAsia="Times New Roman" w:hAnsi="Times New Roman" w:cs="Times New Roman"/>
                <w:sz w:val="24"/>
                <w:szCs w:val="24"/>
                <w:lang w:eastAsia="zh-CN"/>
              </w:rPr>
            </w:pPr>
            <w:r w:rsidRPr="005931B5">
              <w:rPr>
                <w:rFonts w:ascii="Times New Roman" w:eastAsia="Times New Roman" w:hAnsi="Times New Roman" w:cs="Times New Roman"/>
                <w:b/>
                <w:bCs/>
                <w:color w:val="000000"/>
                <w:sz w:val="24"/>
                <w:szCs w:val="24"/>
                <w:lang w:eastAsia="zh-CN"/>
              </w:rPr>
              <w:t>ИТОГО РАСХОДЫ</w:t>
            </w:r>
          </w:p>
        </w:tc>
        <w:tc>
          <w:tcPr>
            <w:tcW w:w="1134" w:type="dxa"/>
            <w:shd w:val="clear" w:color="auto" w:fill="auto"/>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39 277,4</w:t>
            </w:r>
          </w:p>
        </w:tc>
        <w:tc>
          <w:tcPr>
            <w:tcW w:w="1134" w:type="dxa"/>
            <w:vAlign w:val="center"/>
          </w:tcPr>
          <w:p w:rsidR="005931B5" w:rsidRPr="005931B5" w:rsidRDefault="005931B5" w:rsidP="005931B5">
            <w:pPr>
              <w:spacing w:after="0" w:line="240" w:lineRule="auto"/>
              <w:jc w:val="center"/>
              <w:rPr>
                <w:rFonts w:ascii="Times New Roman" w:eastAsia="Times New Roman" w:hAnsi="Times New Roman" w:cs="Times New Roman"/>
                <w:b/>
                <w:bCs/>
                <w:color w:val="000000"/>
                <w:sz w:val="24"/>
                <w:szCs w:val="24"/>
                <w:lang w:eastAsia="ru-RU"/>
              </w:rPr>
            </w:pPr>
            <w:r w:rsidRPr="005931B5">
              <w:rPr>
                <w:rFonts w:ascii="Times New Roman" w:eastAsia="Times New Roman" w:hAnsi="Times New Roman" w:cs="Times New Roman"/>
                <w:b/>
                <w:bCs/>
                <w:color w:val="000000"/>
                <w:sz w:val="24"/>
                <w:szCs w:val="24"/>
                <w:lang w:eastAsia="ru-RU"/>
              </w:rPr>
              <w:t>39 277,4</w:t>
            </w:r>
          </w:p>
        </w:tc>
      </w:tr>
    </w:tbl>
    <w:p w:rsidR="005931B5" w:rsidRPr="005931B5" w:rsidRDefault="005931B5" w:rsidP="005931B5">
      <w:pPr>
        <w:rPr>
          <w:rFonts w:ascii="Times New Roman" w:eastAsia="Times New Roman" w:hAnsi="Times New Roman" w:cs="Times New Roman"/>
          <w:sz w:val="28"/>
          <w:szCs w:val="28"/>
          <w:lang w:eastAsia="ru-RU"/>
        </w:rPr>
      </w:pPr>
    </w:p>
    <w:p w:rsidR="00125E4F" w:rsidRDefault="00125E4F">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5931B5" w:rsidRPr="005931B5" w:rsidRDefault="005931B5" w:rsidP="005931B5">
      <w:pPr>
        <w:shd w:val="clear" w:color="auto" w:fill="FFFFFF"/>
        <w:spacing w:after="0" w:line="240" w:lineRule="auto"/>
        <w:ind w:left="4678" w:right="-1"/>
        <w:rPr>
          <w:rFonts w:ascii="Times New Roman" w:eastAsia="Times New Roman" w:hAnsi="Times New Roman" w:cs="Times New Roman"/>
          <w:sz w:val="28"/>
          <w:szCs w:val="28"/>
          <w:lang w:eastAsia="ru-RU"/>
        </w:rPr>
      </w:pPr>
      <w:r w:rsidRPr="005931B5">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5</w:t>
      </w:r>
    </w:p>
    <w:p w:rsidR="005931B5" w:rsidRPr="005931B5" w:rsidRDefault="005931B5" w:rsidP="005931B5">
      <w:pPr>
        <w:shd w:val="clear" w:color="auto" w:fill="FFFFFF"/>
        <w:spacing w:after="0" w:line="240" w:lineRule="auto"/>
        <w:ind w:left="4678" w:right="-1"/>
        <w:rPr>
          <w:rFonts w:ascii="Times New Roman" w:eastAsia="Times New Roman" w:hAnsi="Times New Roman" w:cs="Times New Roman"/>
          <w:sz w:val="28"/>
          <w:szCs w:val="28"/>
          <w:lang w:eastAsia="ru-RU"/>
        </w:rPr>
      </w:pPr>
      <w:r w:rsidRPr="005931B5">
        <w:rPr>
          <w:rFonts w:ascii="Times New Roman" w:eastAsia="Times New Roman" w:hAnsi="Times New Roman" w:cs="Times New Roman"/>
          <w:sz w:val="28"/>
          <w:szCs w:val="28"/>
          <w:lang w:eastAsia="ru-RU"/>
        </w:rPr>
        <w:t>к решению Совета депутатов внутригородского муниципального образования - муниципального округа Южное Тушино в городе Москве</w:t>
      </w:r>
    </w:p>
    <w:p w:rsidR="005931B5" w:rsidRPr="005931B5" w:rsidRDefault="005931B5" w:rsidP="005931B5">
      <w:pPr>
        <w:shd w:val="clear" w:color="auto" w:fill="FFFFFF"/>
        <w:spacing w:after="0" w:line="240" w:lineRule="auto"/>
        <w:ind w:left="4678" w:right="-1"/>
        <w:rPr>
          <w:rFonts w:ascii="Times New Roman" w:eastAsia="Times New Roman" w:hAnsi="Times New Roman" w:cs="Times New Roman"/>
          <w:sz w:val="28"/>
          <w:szCs w:val="28"/>
          <w:lang w:eastAsia="ru-RU"/>
        </w:rPr>
      </w:pPr>
      <w:r w:rsidRPr="005931B5">
        <w:rPr>
          <w:rFonts w:ascii="Times New Roman" w:eastAsia="Times New Roman" w:hAnsi="Times New Roman" w:cs="Times New Roman"/>
          <w:sz w:val="28"/>
          <w:szCs w:val="28"/>
          <w:lang w:eastAsia="ru-RU"/>
        </w:rPr>
        <w:t>от ___________ 2025 года № ___</w:t>
      </w:r>
    </w:p>
    <w:p w:rsidR="00752FEF" w:rsidRDefault="00752FEF" w:rsidP="00752FEF">
      <w:pPr>
        <w:rPr>
          <w:rFonts w:ascii="Times New Roman" w:eastAsia="Times New Roman" w:hAnsi="Times New Roman" w:cs="Times New Roman"/>
          <w:sz w:val="28"/>
          <w:szCs w:val="28"/>
          <w:lang w:eastAsia="ru-RU"/>
        </w:rPr>
      </w:pPr>
    </w:p>
    <w:p w:rsidR="005931B5" w:rsidRDefault="00752FEF" w:rsidP="00752FEF">
      <w:pPr>
        <w:spacing w:after="0" w:line="240" w:lineRule="auto"/>
        <w:jc w:val="center"/>
        <w:rPr>
          <w:rFonts w:ascii="Times New Roman" w:eastAsia="Times New Roman" w:hAnsi="Times New Roman" w:cs="Times New Roman"/>
          <w:b/>
          <w:bCs/>
          <w:iCs/>
          <w:sz w:val="28"/>
          <w:szCs w:val="28"/>
          <w:lang w:eastAsia="ru-RU"/>
        </w:rPr>
      </w:pPr>
      <w:r w:rsidRPr="00752FEF">
        <w:rPr>
          <w:rFonts w:ascii="Times New Roman" w:eastAsia="Times New Roman" w:hAnsi="Times New Roman" w:cs="Times New Roman"/>
          <w:b/>
          <w:bCs/>
          <w:iCs/>
          <w:sz w:val="28"/>
          <w:szCs w:val="28"/>
          <w:lang w:eastAsia="ru-RU"/>
        </w:rPr>
        <w:t xml:space="preserve">Источники финансирования дефицита бюджета </w:t>
      </w:r>
      <w:r w:rsidRPr="005931B5">
        <w:rPr>
          <w:rFonts w:ascii="Times New Roman" w:eastAsia="Times New Roman" w:hAnsi="Times New Roman" w:cs="Times New Roman"/>
          <w:b/>
          <w:bCs/>
          <w:iCs/>
          <w:sz w:val="28"/>
          <w:szCs w:val="28"/>
          <w:lang w:eastAsia="ru-RU"/>
        </w:rPr>
        <w:t>внутригородского муниципального образования - муниципального округа Южное Тушино в городе Москве</w:t>
      </w:r>
      <w:r w:rsidRPr="00752FEF">
        <w:rPr>
          <w:rFonts w:ascii="Times New Roman" w:eastAsia="Times New Roman" w:hAnsi="Times New Roman" w:cs="Times New Roman"/>
          <w:b/>
          <w:bCs/>
          <w:iCs/>
          <w:sz w:val="28"/>
          <w:szCs w:val="28"/>
          <w:lang w:eastAsia="ru-RU"/>
        </w:rPr>
        <w:t xml:space="preserve"> на 202</w:t>
      </w:r>
      <w:r>
        <w:rPr>
          <w:rFonts w:ascii="Times New Roman" w:eastAsia="Times New Roman" w:hAnsi="Times New Roman" w:cs="Times New Roman"/>
          <w:b/>
          <w:bCs/>
          <w:iCs/>
          <w:sz w:val="28"/>
          <w:szCs w:val="28"/>
          <w:lang w:eastAsia="ru-RU"/>
        </w:rPr>
        <w:t>6</w:t>
      </w:r>
      <w:r w:rsidRPr="00752FEF">
        <w:rPr>
          <w:rFonts w:ascii="Times New Roman" w:eastAsia="Times New Roman" w:hAnsi="Times New Roman" w:cs="Times New Roman"/>
          <w:b/>
          <w:bCs/>
          <w:iCs/>
          <w:sz w:val="28"/>
          <w:szCs w:val="28"/>
          <w:lang w:eastAsia="ru-RU"/>
        </w:rPr>
        <w:t xml:space="preserve"> год и плановый период 202</w:t>
      </w:r>
      <w:r>
        <w:rPr>
          <w:rFonts w:ascii="Times New Roman" w:eastAsia="Times New Roman" w:hAnsi="Times New Roman" w:cs="Times New Roman"/>
          <w:b/>
          <w:bCs/>
          <w:iCs/>
          <w:sz w:val="28"/>
          <w:szCs w:val="28"/>
          <w:lang w:eastAsia="ru-RU"/>
        </w:rPr>
        <w:t>7 и 2028</w:t>
      </w:r>
      <w:r w:rsidRPr="00752FEF">
        <w:rPr>
          <w:rFonts w:ascii="Times New Roman" w:eastAsia="Times New Roman" w:hAnsi="Times New Roman" w:cs="Times New Roman"/>
          <w:b/>
          <w:bCs/>
          <w:iCs/>
          <w:sz w:val="28"/>
          <w:szCs w:val="28"/>
          <w:lang w:eastAsia="ru-RU"/>
        </w:rPr>
        <w:t xml:space="preserve"> годов</w:t>
      </w:r>
    </w:p>
    <w:p w:rsidR="00752FEF" w:rsidRPr="00752FEF" w:rsidRDefault="00752FEF" w:rsidP="00752FEF">
      <w:pPr>
        <w:jc w:val="center"/>
        <w:rPr>
          <w:rFonts w:ascii="Times New Roman" w:eastAsia="Times New Roman" w:hAnsi="Times New Roman" w:cs="Times New Roman"/>
          <w:b/>
          <w:bCs/>
          <w:iCs/>
          <w:sz w:val="28"/>
          <w:szCs w:val="28"/>
          <w:lang w:eastAsia="ru-RU"/>
        </w:rPr>
      </w:pPr>
    </w:p>
    <w:tbl>
      <w:tblPr>
        <w:tblW w:w="10630" w:type="dxa"/>
        <w:tblInd w:w="-996" w:type="dxa"/>
        <w:tblLayout w:type="fixed"/>
        <w:tblLook w:val="04A0" w:firstRow="1" w:lastRow="0" w:firstColumn="1" w:lastColumn="0" w:noHBand="0" w:noVBand="1"/>
      </w:tblPr>
      <w:tblGrid>
        <w:gridCol w:w="962"/>
        <w:gridCol w:w="2694"/>
        <w:gridCol w:w="3969"/>
        <w:gridCol w:w="992"/>
        <w:gridCol w:w="1021"/>
        <w:gridCol w:w="992"/>
      </w:tblGrid>
      <w:tr w:rsidR="00752FEF" w:rsidRPr="00752FEF" w:rsidTr="00752FEF">
        <w:trPr>
          <w:trHeight w:val="335"/>
        </w:trPr>
        <w:tc>
          <w:tcPr>
            <w:tcW w:w="962" w:type="dxa"/>
            <w:vMerge w:val="restart"/>
            <w:tcBorders>
              <w:top w:val="single" w:sz="4" w:space="0" w:color="auto"/>
              <w:left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Коды вед-</w:t>
            </w:r>
            <w:proofErr w:type="spellStart"/>
            <w:r w:rsidRPr="00752FEF">
              <w:rPr>
                <w:rFonts w:ascii="Times New Roman" w:eastAsia="Times New Roman" w:hAnsi="Times New Roman" w:cs="Times New Roman"/>
                <w:sz w:val="24"/>
                <w:szCs w:val="24"/>
                <w:lang w:eastAsia="ru-RU"/>
              </w:rPr>
              <w:t>ва</w:t>
            </w:r>
            <w:proofErr w:type="spellEnd"/>
          </w:p>
        </w:tc>
        <w:tc>
          <w:tcPr>
            <w:tcW w:w="2694" w:type="dxa"/>
            <w:tcBorders>
              <w:top w:val="single" w:sz="4" w:space="0" w:color="auto"/>
              <w:left w:val="nil"/>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Коды БК</w:t>
            </w:r>
          </w:p>
        </w:tc>
        <w:tc>
          <w:tcPr>
            <w:tcW w:w="3969" w:type="dxa"/>
            <w:vMerge w:val="restart"/>
            <w:tcBorders>
              <w:top w:val="single" w:sz="4" w:space="0" w:color="auto"/>
              <w:left w:val="single" w:sz="4" w:space="0" w:color="auto"/>
              <w:right w:val="single" w:sz="4" w:space="0" w:color="auto"/>
            </w:tcBorders>
            <w:shd w:val="clear" w:color="auto" w:fill="auto"/>
            <w:hideMark/>
          </w:tcPr>
          <w:p w:rsidR="00752FEF" w:rsidRPr="00752FEF" w:rsidRDefault="00752FEF" w:rsidP="00752FEF">
            <w:pPr>
              <w:shd w:val="clear" w:color="auto" w:fill="FFFFFF"/>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Наименование</w:t>
            </w:r>
          </w:p>
        </w:tc>
        <w:tc>
          <w:tcPr>
            <w:tcW w:w="3005" w:type="dxa"/>
            <w:gridSpan w:val="3"/>
            <w:tcBorders>
              <w:top w:val="single" w:sz="4" w:space="0" w:color="auto"/>
              <w:left w:val="nil"/>
              <w:bottom w:val="single" w:sz="4" w:space="0" w:color="auto"/>
              <w:right w:val="single" w:sz="4" w:space="0" w:color="auto"/>
            </w:tcBorders>
            <w:shd w:val="clear" w:color="auto" w:fill="auto"/>
            <w:hideMark/>
          </w:tcPr>
          <w:p w:rsidR="00752FEF" w:rsidRPr="00752FEF" w:rsidRDefault="00752FEF" w:rsidP="00752FEF">
            <w:pPr>
              <w:shd w:val="clear" w:color="auto" w:fill="FFFFFF"/>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 xml:space="preserve">Сумма, </w:t>
            </w:r>
            <w:proofErr w:type="spellStart"/>
            <w:r w:rsidRPr="00752FEF">
              <w:rPr>
                <w:rFonts w:ascii="Times New Roman" w:eastAsia="Times New Roman" w:hAnsi="Times New Roman" w:cs="Times New Roman"/>
                <w:sz w:val="24"/>
                <w:szCs w:val="24"/>
                <w:lang w:eastAsia="ru-RU"/>
              </w:rPr>
              <w:t>тыс.руб</w:t>
            </w:r>
            <w:proofErr w:type="spellEnd"/>
            <w:r w:rsidRPr="00752FEF">
              <w:rPr>
                <w:rFonts w:ascii="Times New Roman" w:eastAsia="Times New Roman" w:hAnsi="Times New Roman" w:cs="Times New Roman"/>
                <w:sz w:val="24"/>
                <w:szCs w:val="24"/>
                <w:lang w:eastAsia="ru-RU"/>
              </w:rPr>
              <w:t>.</w:t>
            </w:r>
          </w:p>
        </w:tc>
      </w:tr>
      <w:tr w:rsidR="00752FEF" w:rsidRPr="00752FEF" w:rsidTr="00752FEF">
        <w:trPr>
          <w:trHeight w:val="187"/>
        </w:trPr>
        <w:tc>
          <w:tcPr>
            <w:tcW w:w="962" w:type="dxa"/>
            <w:vMerge/>
            <w:tcBorders>
              <w:left w:val="single" w:sz="4" w:space="0" w:color="auto"/>
              <w:bottom w:val="single" w:sz="4" w:space="0" w:color="auto"/>
              <w:right w:val="single" w:sz="4" w:space="0" w:color="auto"/>
            </w:tcBorders>
          </w:tcPr>
          <w:p w:rsidR="00752FEF" w:rsidRPr="00752FEF" w:rsidRDefault="00752FEF" w:rsidP="00752FEF">
            <w:pPr>
              <w:shd w:val="clear" w:color="auto" w:fill="FFFFFF"/>
              <w:spacing w:after="0" w:line="240" w:lineRule="auto"/>
              <w:rPr>
                <w:rFonts w:ascii="Times New Roman" w:eastAsia="Times New Roman" w:hAnsi="Times New Roman" w:cs="Times New Roman"/>
                <w:b/>
                <w:sz w:val="24"/>
                <w:szCs w:val="24"/>
                <w:lang w:eastAsia="ru-RU"/>
              </w:rPr>
            </w:pPr>
          </w:p>
        </w:tc>
        <w:tc>
          <w:tcPr>
            <w:tcW w:w="2694" w:type="dxa"/>
            <w:tcBorders>
              <w:left w:val="nil"/>
              <w:bottom w:val="single" w:sz="4" w:space="0" w:color="auto"/>
              <w:right w:val="single" w:sz="4" w:space="0" w:color="auto"/>
            </w:tcBorders>
          </w:tcPr>
          <w:p w:rsidR="00752FEF" w:rsidRPr="00752FEF" w:rsidRDefault="00752FEF" w:rsidP="00752FEF">
            <w:pPr>
              <w:spacing w:after="0" w:line="240" w:lineRule="auto"/>
              <w:rPr>
                <w:rFonts w:ascii="Times New Roman" w:eastAsia="Times New Roman" w:hAnsi="Times New Roman" w:cs="Times New Roman"/>
                <w:sz w:val="24"/>
                <w:szCs w:val="24"/>
                <w:lang w:eastAsia="ru-RU"/>
              </w:rPr>
            </w:pPr>
          </w:p>
        </w:tc>
        <w:tc>
          <w:tcPr>
            <w:tcW w:w="3969" w:type="dxa"/>
            <w:vMerge/>
            <w:tcBorders>
              <w:left w:val="single" w:sz="4" w:space="0" w:color="auto"/>
              <w:bottom w:val="single" w:sz="4" w:space="0" w:color="auto"/>
              <w:right w:val="single" w:sz="4" w:space="0" w:color="auto"/>
            </w:tcBorders>
            <w:shd w:val="clear" w:color="auto" w:fill="auto"/>
          </w:tcPr>
          <w:p w:rsidR="00752FEF" w:rsidRPr="00752FEF" w:rsidRDefault="00752FEF" w:rsidP="00752FEF">
            <w:pPr>
              <w:shd w:val="clear" w:color="auto" w:fill="FFFFFF"/>
              <w:spacing w:after="0" w:line="240" w:lineRule="auto"/>
              <w:rPr>
                <w:rFonts w:ascii="Times New Roman" w:eastAsia="Times New Roman" w:hAnsi="Times New Roman" w:cs="Times New Roman"/>
                <w:b/>
                <w:sz w:val="24"/>
                <w:szCs w:val="24"/>
                <w:lang w:eastAsia="ru-RU"/>
              </w:rPr>
            </w:pPr>
          </w:p>
        </w:tc>
        <w:tc>
          <w:tcPr>
            <w:tcW w:w="992" w:type="dxa"/>
            <w:tcBorders>
              <w:top w:val="nil"/>
              <w:left w:val="nil"/>
              <w:bottom w:val="single" w:sz="4" w:space="0" w:color="auto"/>
              <w:right w:val="single" w:sz="4" w:space="0" w:color="auto"/>
            </w:tcBorders>
            <w:shd w:val="clear" w:color="auto" w:fill="auto"/>
            <w:vAlign w:val="center"/>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bCs/>
                <w:sz w:val="24"/>
                <w:szCs w:val="24"/>
                <w:lang w:eastAsia="ru-RU"/>
              </w:rPr>
              <w:t>2026</w:t>
            </w:r>
          </w:p>
        </w:tc>
        <w:tc>
          <w:tcPr>
            <w:tcW w:w="1021" w:type="dxa"/>
            <w:tcBorders>
              <w:top w:val="nil"/>
              <w:left w:val="nil"/>
              <w:bottom w:val="single" w:sz="4" w:space="0" w:color="auto"/>
              <w:right w:val="single" w:sz="4" w:space="0" w:color="auto"/>
            </w:tcBorders>
            <w:vAlign w:val="center"/>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bCs/>
                <w:sz w:val="24"/>
                <w:szCs w:val="24"/>
                <w:lang w:eastAsia="ru-RU"/>
              </w:rPr>
              <w:t>2027</w:t>
            </w:r>
          </w:p>
        </w:tc>
        <w:tc>
          <w:tcPr>
            <w:tcW w:w="992" w:type="dxa"/>
            <w:tcBorders>
              <w:top w:val="nil"/>
              <w:left w:val="nil"/>
              <w:bottom w:val="single" w:sz="4" w:space="0" w:color="auto"/>
              <w:right w:val="single" w:sz="4" w:space="0" w:color="auto"/>
            </w:tcBorders>
            <w:vAlign w:val="center"/>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bCs/>
                <w:sz w:val="24"/>
                <w:szCs w:val="24"/>
                <w:lang w:eastAsia="ru-RU"/>
              </w:rPr>
              <w:t>2028</w:t>
            </w:r>
          </w:p>
        </w:tc>
      </w:tr>
      <w:tr w:rsidR="00752FEF" w:rsidRPr="00752FEF" w:rsidTr="00752FEF">
        <w:trPr>
          <w:trHeight w:val="747"/>
        </w:trPr>
        <w:tc>
          <w:tcPr>
            <w:tcW w:w="962" w:type="dxa"/>
            <w:tcBorders>
              <w:top w:val="nil"/>
              <w:left w:val="single" w:sz="4" w:space="0" w:color="auto"/>
              <w:bottom w:val="single" w:sz="4" w:space="0" w:color="auto"/>
              <w:right w:val="single" w:sz="4" w:space="0" w:color="auto"/>
            </w:tcBorders>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900</w:t>
            </w:r>
          </w:p>
        </w:tc>
        <w:tc>
          <w:tcPr>
            <w:tcW w:w="2694" w:type="dxa"/>
            <w:tcBorders>
              <w:top w:val="nil"/>
              <w:left w:val="nil"/>
              <w:bottom w:val="single" w:sz="4" w:space="0" w:color="auto"/>
              <w:right w:val="single" w:sz="4" w:space="0" w:color="auto"/>
            </w:tcBorders>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01 00 00 00 00 0000 000</w:t>
            </w:r>
          </w:p>
        </w:tc>
        <w:tc>
          <w:tcPr>
            <w:tcW w:w="3969" w:type="dxa"/>
            <w:tcBorders>
              <w:top w:val="nil"/>
              <w:left w:val="single" w:sz="4" w:space="0" w:color="auto"/>
              <w:bottom w:val="single" w:sz="4" w:space="0" w:color="auto"/>
              <w:right w:val="single" w:sz="4" w:space="0" w:color="auto"/>
            </w:tcBorders>
            <w:shd w:val="clear" w:color="auto" w:fill="auto"/>
            <w:hideMark/>
          </w:tcPr>
          <w:p w:rsidR="00752FEF" w:rsidRPr="00752FEF" w:rsidRDefault="00752FEF" w:rsidP="00752FEF">
            <w:pPr>
              <w:shd w:val="clear" w:color="auto" w:fill="FFFFFF"/>
              <w:spacing w:after="0" w:line="240" w:lineRule="auto"/>
              <w:rPr>
                <w:rFonts w:ascii="Times New Roman" w:eastAsia="Times New Roman" w:hAnsi="Times New Roman" w:cs="Times New Roman"/>
                <w:sz w:val="24"/>
                <w:szCs w:val="24"/>
                <w:lang w:eastAsia="ru-RU"/>
              </w:rPr>
            </w:pPr>
            <w:r w:rsidRPr="00752FEF">
              <w:rPr>
                <w:rFonts w:ascii="Times New Roman" w:eastAsia="Times New Roman" w:hAnsi="Times New Roman" w:cs="Times New Roman"/>
                <w:bCs/>
                <w:sz w:val="24"/>
                <w:szCs w:val="24"/>
                <w:lang w:eastAsia="ru-RU"/>
              </w:rPr>
              <w:t>Источники внутреннего финансирования дефицитов бюджетов</w:t>
            </w:r>
          </w:p>
        </w:tc>
        <w:tc>
          <w:tcPr>
            <w:tcW w:w="992" w:type="dxa"/>
            <w:tcBorders>
              <w:top w:val="nil"/>
              <w:left w:val="nil"/>
              <w:bottom w:val="single" w:sz="4" w:space="0" w:color="auto"/>
              <w:right w:val="single" w:sz="4" w:space="0" w:color="auto"/>
            </w:tcBorders>
            <w:shd w:val="clear" w:color="auto" w:fill="auto"/>
            <w:hideMark/>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752FEF">
              <w:rPr>
                <w:rFonts w:ascii="Times New Roman" w:eastAsia="Times New Roman" w:hAnsi="Times New Roman" w:cs="Times New Roman"/>
                <w:sz w:val="24"/>
                <w:szCs w:val="24"/>
                <w:lang w:eastAsia="ru-RU"/>
              </w:rPr>
              <w:t>692,1</w:t>
            </w:r>
          </w:p>
        </w:tc>
        <w:tc>
          <w:tcPr>
            <w:tcW w:w="1021" w:type="dxa"/>
            <w:tcBorders>
              <w:top w:val="nil"/>
              <w:left w:val="nil"/>
              <w:bottom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752FEF">
              <w:rPr>
                <w:rFonts w:ascii="Times New Roman" w:eastAsia="Times New Roman" w:hAnsi="Times New Roman" w:cs="Times New Roman"/>
                <w:sz w:val="24"/>
                <w:szCs w:val="24"/>
                <w:lang w:eastAsia="ru-RU"/>
              </w:rPr>
              <w:t>692,1</w:t>
            </w:r>
          </w:p>
        </w:tc>
        <w:tc>
          <w:tcPr>
            <w:tcW w:w="992" w:type="dxa"/>
            <w:tcBorders>
              <w:top w:val="nil"/>
              <w:left w:val="nil"/>
              <w:bottom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752FEF">
              <w:rPr>
                <w:rFonts w:ascii="Times New Roman" w:eastAsia="Times New Roman" w:hAnsi="Times New Roman" w:cs="Times New Roman"/>
                <w:sz w:val="24"/>
                <w:szCs w:val="24"/>
                <w:lang w:eastAsia="ru-RU"/>
              </w:rPr>
              <w:t>692,1</w:t>
            </w:r>
          </w:p>
        </w:tc>
      </w:tr>
      <w:tr w:rsidR="00752FEF" w:rsidRPr="00752FEF" w:rsidTr="00752FEF">
        <w:trPr>
          <w:trHeight w:val="747"/>
        </w:trPr>
        <w:tc>
          <w:tcPr>
            <w:tcW w:w="962" w:type="dxa"/>
            <w:tcBorders>
              <w:top w:val="nil"/>
              <w:left w:val="single" w:sz="4" w:space="0" w:color="auto"/>
              <w:bottom w:val="single" w:sz="4" w:space="0" w:color="auto"/>
              <w:right w:val="single" w:sz="4" w:space="0" w:color="auto"/>
            </w:tcBorders>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900</w:t>
            </w:r>
          </w:p>
        </w:tc>
        <w:tc>
          <w:tcPr>
            <w:tcW w:w="2694" w:type="dxa"/>
            <w:tcBorders>
              <w:top w:val="nil"/>
              <w:left w:val="nil"/>
              <w:bottom w:val="single" w:sz="4" w:space="0" w:color="auto"/>
              <w:right w:val="single" w:sz="4" w:space="0" w:color="auto"/>
            </w:tcBorders>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01 05 00 00 00 0000 000</w:t>
            </w:r>
          </w:p>
        </w:tc>
        <w:tc>
          <w:tcPr>
            <w:tcW w:w="3969" w:type="dxa"/>
            <w:tcBorders>
              <w:top w:val="nil"/>
              <w:left w:val="single" w:sz="4" w:space="0" w:color="auto"/>
              <w:bottom w:val="single" w:sz="4" w:space="0" w:color="auto"/>
              <w:right w:val="single" w:sz="4" w:space="0" w:color="auto"/>
            </w:tcBorders>
            <w:shd w:val="clear" w:color="auto" w:fill="auto"/>
            <w:hideMark/>
          </w:tcPr>
          <w:p w:rsidR="00752FEF" w:rsidRPr="00752FEF" w:rsidRDefault="00752FEF" w:rsidP="00752FEF">
            <w:pPr>
              <w:shd w:val="clear" w:color="auto" w:fill="FFFFFF"/>
              <w:spacing w:after="0" w:line="240" w:lineRule="auto"/>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Изменение остатков средств на счетах по учету средств бюджетов</w:t>
            </w:r>
          </w:p>
        </w:tc>
        <w:tc>
          <w:tcPr>
            <w:tcW w:w="992" w:type="dxa"/>
            <w:tcBorders>
              <w:top w:val="nil"/>
              <w:left w:val="nil"/>
              <w:bottom w:val="single" w:sz="4" w:space="0" w:color="auto"/>
              <w:right w:val="single" w:sz="4" w:space="0" w:color="auto"/>
            </w:tcBorders>
            <w:shd w:val="clear" w:color="auto" w:fill="auto"/>
            <w:hideMark/>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752FEF">
              <w:rPr>
                <w:rFonts w:ascii="Times New Roman" w:eastAsia="Times New Roman" w:hAnsi="Times New Roman" w:cs="Times New Roman"/>
                <w:sz w:val="24"/>
                <w:szCs w:val="24"/>
                <w:lang w:eastAsia="ru-RU"/>
              </w:rPr>
              <w:t>692,1</w:t>
            </w:r>
          </w:p>
        </w:tc>
        <w:tc>
          <w:tcPr>
            <w:tcW w:w="1021" w:type="dxa"/>
            <w:tcBorders>
              <w:top w:val="nil"/>
              <w:left w:val="nil"/>
              <w:bottom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752FEF">
              <w:rPr>
                <w:rFonts w:ascii="Times New Roman" w:eastAsia="Times New Roman" w:hAnsi="Times New Roman" w:cs="Times New Roman"/>
                <w:sz w:val="24"/>
                <w:szCs w:val="24"/>
                <w:lang w:eastAsia="ru-RU"/>
              </w:rPr>
              <w:t>692,1</w:t>
            </w:r>
          </w:p>
        </w:tc>
        <w:tc>
          <w:tcPr>
            <w:tcW w:w="992" w:type="dxa"/>
            <w:tcBorders>
              <w:top w:val="nil"/>
              <w:left w:val="nil"/>
              <w:bottom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752FEF">
              <w:rPr>
                <w:rFonts w:ascii="Times New Roman" w:eastAsia="Times New Roman" w:hAnsi="Times New Roman" w:cs="Times New Roman"/>
                <w:sz w:val="24"/>
                <w:szCs w:val="24"/>
                <w:lang w:eastAsia="ru-RU"/>
              </w:rPr>
              <w:t>692,1</w:t>
            </w:r>
          </w:p>
        </w:tc>
      </w:tr>
      <w:tr w:rsidR="00752FEF" w:rsidRPr="00752FEF" w:rsidTr="00752FEF">
        <w:trPr>
          <w:trHeight w:val="708"/>
        </w:trPr>
        <w:tc>
          <w:tcPr>
            <w:tcW w:w="962" w:type="dxa"/>
            <w:tcBorders>
              <w:top w:val="single" w:sz="4" w:space="0" w:color="auto"/>
              <w:left w:val="single" w:sz="4" w:space="0" w:color="auto"/>
              <w:bottom w:val="single" w:sz="4" w:space="0" w:color="auto"/>
              <w:right w:val="single" w:sz="4" w:space="0" w:color="auto"/>
            </w:tcBorders>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900</w:t>
            </w:r>
          </w:p>
        </w:tc>
        <w:tc>
          <w:tcPr>
            <w:tcW w:w="2694" w:type="dxa"/>
            <w:tcBorders>
              <w:top w:val="nil"/>
              <w:left w:val="nil"/>
              <w:bottom w:val="single" w:sz="4" w:space="0" w:color="auto"/>
              <w:right w:val="single" w:sz="4" w:space="0" w:color="auto"/>
            </w:tcBorders>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01 05 02 01 00 0000 510</w:t>
            </w:r>
          </w:p>
        </w:tc>
        <w:tc>
          <w:tcPr>
            <w:tcW w:w="3969" w:type="dxa"/>
            <w:tcBorders>
              <w:top w:val="nil"/>
              <w:left w:val="single" w:sz="4" w:space="0" w:color="auto"/>
              <w:bottom w:val="single" w:sz="4" w:space="0" w:color="auto"/>
              <w:right w:val="single" w:sz="4" w:space="0" w:color="auto"/>
            </w:tcBorders>
            <w:shd w:val="clear" w:color="auto" w:fill="auto"/>
          </w:tcPr>
          <w:p w:rsidR="00752FEF" w:rsidRPr="00752FEF" w:rsidRDefault="00752FEF" w:rsidP="00752FEF">
            <w:pPr>
              <w:autoSpaceDE w:val="0"/>
              <w:autoSpaceDN w:val="0"/>
              <w:adjustRightInd w:val="0"/>
              <w:spacing w:after="0" w:line="240" w:lineRule="auto"/>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 xml:space="preserve">Увеличение прочих остатков денежных средств бюджетов </w:t>
            </w:r>
          </w:p>
        </w:tc>
        <w:tc>
          <w:tcPr>
            <w:tcW w:w="992" w:type="dxa"/>
            <w:tcBorders>
              <w:top w:val="nil"/>
              <w:left w:val="nil"/>
              <w:bottom w:val="single" w:sz="4" w:space="0" w:color="auto"/>
              <w:right w:val="single" w:sz="4" w:space="0" w:color="auto"/>
            </w:tcBorders>
            <w:shd w:val="clear" w:color="auto" w:fill="auto"/>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0,0</w:t>
            </w:r>
          </w:p>
        </w:tc>
        <w:tc>
          <w:tcPr>
            <w:tcW w:w="1021" w:type="dxa"/>
            <w:tcBorders>
              <w:top w:val="nil"/>
              <w:left w:val="nil"/>
              <w:bottom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bCs/>
                <w:sz w:val="24"/>
                <w:szCs w:val="24"/>
                <w:lang w:eastAsia="ru-RU"/>
              </w:rPr>
              <w:t>0,0</w:t>
            </w:r>
          </w:p>
        </w:tc>
        <w:tc>
          <w:tcPr>
            <w:tcW w:w="992" w:type="dxa"/>
            <w:tcBorders>
              <w:top w:val="nil"/>
              <w:left w:val="nil"/>
              <w:bottom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bCs/>
                <w:sz w:val="24"/>
                <w:szCs w:val="24"/>
                <w:lang w:eastAsia="ru-RU"/>
              </w:rPr>
              <w:t>0,0</w:t>
            </w:r>
          </w:p>
        </w:tc>
      </w:tr>
      <w:tr w:rsidR="00752FEF" w:rsidRPr="00752FEF" w:rsidTr="00752FEF">
        <w:trPr>
          <w:trHeight w:val="708"/>
        </w:trPr>
        <w:tc>
          <w:tcPr>
            <w:tcW w:w="962" w:type="dxa"/>
            <w:tcBorders>
              <w:top w:val="single" w:sz="4" w:space="0" w:color="auto"/>
              <w:left w:val="single" w:sz="4" w:space="0" w:color="auto"/>
              <w:bottom w:val="single" w:sz="4" w:space="0" w:color="auto"/>
              <w:right w:val="single" w:sz="4" w:space="0" w:color="auto"/>
            </w:tcBorders>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900</w:t>
            </w:r>
          </w:p>
        </w:tc>
        <w:tc>
          <w:tcPr>
            <w:tcW w:w="2694" w:type="dxa"/>
            <w:tcBorders>
              <w:top w:val="nil"/>
              <w:left w:val="nil"/>
              <w:bottom w:val="single" w:sz="4" w:space="0" w:color="auto"/>
              <w:right w:val="single" w:sz="4" w:space="0" w:color="auto"/>
            </w:tcBorders>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01 05 02 01 03 0000 510</w:t>
            </w:r>
          </w:p>
        </w:tc>
        <w:tc>
          <w:tcPr>
            <w:tcW w:w="3969" w:type="dxa"/>
            <w:tcBorders>
              <w:top w:val="nil"/>
              <w:left w:val="single" w:sz="4" w:space="0" w:color="auto"/>
              <w:bottom w:val="single" w:sz="4" w:space="0" w:color="auto"/>
              <w:right w:val="single" w:sz="4" w:space="0" w:color="auto"/>
            </w:tcBorders>
            <w:shd w:val="clear" w:color="auto" w:fill="auto"/>
          </w:tcPr>
          <w:p w:rsidR="00752FEF" w:rsidRPr="00752FEF" w:rsidRDefault="00752FEF" w:rsidP="00752FEF">
            <w:pPr>
              <w:autoSpaceDE w:val="0"/>
              <w:autoSpaceDN w:val="0"/>
              <w:adjustRightInd w:val="0"/>
              <w:spacing w:after="0" w:line="240" w:lineRule="auto"/>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Увеличение прочих остатков денежных средств бюджетов внутригородских муниципальных образований городов федерального значения</w:t>
            </w:r>
          </w:p>
          <w:p w:rsidR="00752FEF" w:rsidRPr="00752FEF" w:rsidRDefault="00752FEF" w:rsidP="00752FEF">
            <w:pPr>
              <w:shd w:val="clear" w:color="auto" w:fill="FFFFFF"/>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auto" w:fill="auto"/>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0,0</w:t>
            </w:r>
          </w:p>
        </w:tc>
        <w:tc>
          <w:tcPr>
            <w:tcW w:w="1021" w:type="dxa"/>
            <w:tcBorders>
              <w:top w:val="nil"/>
              <w:left w:val="nil"/>
              <w:bottom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bCs/>
                <w:sz w:val="24"/>
                <w:szCs w:val="24"/>
                <w:lang w:eastAsia="ru-RU"/>
              </w:rPr>
              <w:t>0,0</w:t>
            </w:r>
          </w:p>
        </w:tc>
        <w:tc>
          <w:tcPr>
            <w:tcW w:w="992" w:type="dxa"/>
            <w:tcBorders>
              <w:top w:val="nil"/>
              <w:left w:val="nil"/>
              <w:bottom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bCs/>
                <w:sz w:val="24"/>
                <w:szCs w:val="24"/>
                <w:lang w:eastAsia="ru-RU"/>
              </w:rPr>
              <w:t>0,0</w:t>
            </w:r>
          </w:p>
        </w:tc>
      </w:tr>
      <w:tr w:rsidR="00752FEF" w:rsidRPr="00752FEF" w:rsidTr="00752FEF">
        <w:trPr>
          <w:trHeight w:val="708"/>
        </w:trPr>
        <w:tc>
          <w:tcPr>
            <w:tcW w:w="962" w:type="dxa"/>
            <w:tcBorders>
              <w:top w:val="single" w:sz="4" w:space="0" w:color="auto"/>
              <w:left w:val="single" w:sz="4" w:space="0" w:color="auto"/>
              <w:bottom w:val="single" w:sz="4" w:space="0" w:color="auto"/>
              <w:right w:val="single" w:sz="4" w:space="0" w:color="auto"/>
            </w:tcBorders>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900</w:t>
            </w:r>
          </w:p>
        </w:tc>
        <w:tc>
          <w:tcPr>
            <w:tcW w:w="2694" w:type="dxa"/>
            <w:tcBorders>
              <w:top w:val="nil"/>
              <w:left w:val="nil"/>
              <w:bottom w:val="single" w:sz="4" w:space="0" w:color="auto"/>
              <w:right w:val="single" w:sz="4" w:space="0" w:color="auto"/>
            </w:tcBorders>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01 05 02 01 00 0000 610</w:t>
            </w:r>
          </w:p>
        </w:tc>
        <w:tc>
          <w:tcPr>
            <w:tcW w:w="3969" w:type="dxa"/>
            <w:tcBorders>
              <w:top w:val="nil"/>
              <w:left w:val="single" w:sz="4" w:space="0" w:color="auto"/>
              <w:bottom w:val="single" w:sz="4" w:space="0" w:color="auto"/>
              <w:right w:val="single" w:sz="4" w:space="0" w:color="auto"/>
            </w:tcBorders>
            <w:shd w:val="clear" w:color="auto" w:fill="auto"/>
          </w:tcPr>
          <w:p w:rsidR="00752FEF" w:rsidRPr="00752FEF" w:rsidRDefault="00752FEF" w:rsidP="00752FEF">
            <w:pPr>
              <w:shd w:val="clear" w:color="auto" w:fill="FFFFFF"/>
              <w:spacing w:after="0" w:line="240" w:lineRule="auto"/>
              <w:rPr>
                <w:rFonts w:ascii="Times New Roman" w:eastAsia="Times New Roman" w:hAnsi="Times New Roman" w:cs="Times New Roman"/>
                <w:sz w:val="24"/>
                <w:szCs w:val="24"/>
                <w:lang w:eastAsia="ru-RU"/>
              </w:rPr>
            </w:pPr>
            <w:r w:rsidRPr="00752FEF">
              <w:rPr>
                <w:rFonts w:ascii="Times New Roman" w:eastAsia="Times New Roman" w:hAnsi="Times New Roman" w:cs="Times New Roman"/>
                <w:bCs/>
                <w:sz w:val="24"/>
                <w:szCs w:val="24"/>
                <w:lang w:eastAsia="ru-RU"/>
              </w:rPr>
              <w:t>Уменьшение прочих остатков денежных средств бюджетов</w:t>
            </w:r>
            <w:r w:rsidRPr="00752FEF">
              <w:rPr>
                <w:rFonts w:ascii="Times New Roman" w:eastAsia="Times New Roman" w:hAnsi="Times New Roman" w:cs="Times New Roman"/>
                <w:sz w:val="24"/>
                <w:szCs w:val="24"/>
                <w:lang w:eastAsia="ru-RU"/>
              </w:rPr>
              <w:t xml:space="preserve"> </w:t>
            </w:r>
          </w:p>
        </w:tc>
        <w:tc>
          <w:tcPr>
            <w:tcW w:w="992" w:type="dxa"/>
            <w:tcBorders>
              <w:top w:val="nil"/>
              <w:left w:val="nil"/>
              <w:bottom w:val="single" w:sz="4" w:space="0" w:color="auto"/>
              <w:right w:val="single" w:sz="4" w:space="0" w:color="auto"/>
            </w:tcBorders>
            <w:shd w:val="clear" w:color="auto" w:fill="auto"/>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752FEF">
              <w:rPr>
                <w:rFonts w:ascii="Times New Roman" w:eastAsia="Times New Roman" w:hAnsi="Times New Roman" w:cs="Times New Roman"/>
                <w:sz w:val="24"/>
                <w:szCs w:val="24"/>
                <w:lang w:eastAsia="ru-RU"/>
              </w:rPr>
              <w:t>692,1</w:t>
            </w:r>
          </w:p>
        </w:tc>
        <w:tc>
          <w:tcPr>
            <w:tcW w:w="1021" w:type="dxa"/>
            <w:tcBorders>
              <w:top w:val="nil"/>
              <w:left w:val="nil"/>
              <w:bottom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752FEF">
              <w:rPr>
                <w:rFonts w:ascii="Times New Roman" w:eastAsia="Times New Roman" w:hAnsi="Times New Roman" w:cs="Times New Roman"/>
                <w:sz w:val="24"/>
                <w:szCs w:val="24"/>
                <w:lang w:eastAsia="ru-RU"/>
              </w:rPr>
              <w:t>692,1</w:t>
            </w:r>
          </w:p>
        </w:tc>
        <w:tc>
          <w:tcPr>
            <w:tcW w:w="992" w:type="dxa"/>
            <w:tcBorders>
              <w:top w:val="nil"/>
              <w:left w:val="nil"/>
              <w:bottom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752FEF">
              <w:rPr>
                <w:rFonts w:ascii="Times New Roman" w:eastAsia="Times New Roman" w:hAnsi="Times New Roman" w:cs="Times New Roman"/>
                <w:sz w:val="24"/>
                <w:szCs w:val="24"/>
                <w:lang w:eastAsia="ru-RU"/>
              </w:rPr>
              <w:t>692,1</w:t>
            </w:r>
          </w:p>
        </w:tc>
      </w:tr>
      <w:tr w:rsidR="00752FEF" w:rsidRPr="00752FEF" w:rsidTr="00752FEF">
        <w:trPr>
          <w:trHeight w:val="708"/>
        </w:trPr>
        <w:tc>
          <w:tcPr>
            <w:tcW w:w="962" w:type="dxa"/>
            <w:tcBorders>
              <w:top w:val="single" w:sz="4" w:space="0" w:color="auto"/>
              <w:left w:val="single" w:sz="4" w:space="0" w:color="auto"/>
              <w:bottom w:val="single" w:sz="4" w:space="0" w:color="auto"/>
              <w:right w:val="single" w:sz="4" w:space="0" w:color="auto"/>
            </w:tcBorders>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900</w:t>
            </w:r>
          </w:p>
        </w:tc>
        <w:tc>
          <w:tcPr>
            <w:tcW w:w="2694" w:type="dxa"/>
            <w:tcBorders>
              <w:top w:val="nil"/>
              <w:left w:val="nil"/>
              <w:bottom w:val="single" w:sz="4" w:space="0" w:color="auto"/>
              <w:right w:val="single" w:sz="4" w:space="0" w:color="auto"/>
            </w:tcBorders>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01 05 02 01 03 0000 610</w:t>
            </w:r>
          </w:p>
        </w:tc>
        <w:tc>
          <w:tcPr>
            <w:tcW w:w="3969" w:type="dxa"/>
            <w:tcBorders>
              <w:top w:val="nil"/>
              <w:left w:val="single" w:sz="4" w:space="0" w:color="auto"/>
              <w:bottom w:val="single" w:sz="4" w:space="0" w:color="auto"/>
              <w:right w:val="single" w:sz="4" w:space="0" w:color="auto"/>
            </w:tcBorders>
            <w:shd w:val="clear" w:color="auto" w:fill="auto"/>
          </w:tcPr>
          <w:p w:rsidR="00752FEF" w:rsidRPr="00752FEF" w:rsidRDefault="00752FEF" w:rsidP="00752FEF">
            <w:pPr>
              <w:autoSpaceDE w:val="0"/>
              <w:autoSpaceDN w:val="0"/>
              <w:adjustRightInd w:val="0"/>
              <w:spacing w:after="0" w:line="240" w:lineRule="auto"/>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Уменьшение прочих остатков денежных средств бюджетов внутригородских муниципальных образований городов федерального значения</w:t>
            </w:r>
          </w:p>
          <w:p w:rsidR="00752FEF" w:rsidRPr="00752FEF" w:rsidRDefault="00752FEF" w:rsidP="00752FEF">
            <w:pPr>
              <w:shd w:val="clear" w:color="auto" w:fill="FFFFFF"/>
              <w:spacing w:after="0" w:line="240" w:lineRule="auto"/>
              <w:rPr>
                <w:rFonts w:ascii="Times New Roman" w:eastAsia="Times New Roman" w:hAnsi="Times New Roman" w:cs="Times New Roman"/>
                <w:sz w:val="24"/>
                <w:szCs w:val="24"/>
                <w:lang w:eastAsia="ru-RU"/>
              </w:rPr>
            </w:pPr>
          </w:p>
        </w:tc>
        <w:tc>
          <w:tcPr>
            <w:tcW w:w="992" w:type="dxa"/>
            <w:tcBorders>
              <w:top w:val="nil"/>
              <w:left w:val="nil"/>
              <w:bottom w:val="single" w:sz="4" w:space="0" w:color="auto"/>
              <w:right w:val="single" w:sz="4" w:space="0" w:color="auto"/>
            </w:tcBorders>
            <w:shd w:val="clear" w:color="auto" w:fill="auto"/>
          </w:tcPr>
          <w:p w:rsidR="00752FEF" w:rsidRPr="00752FEF" w:rsidRDefault="00752FEF" w:rsidP="00752FEF">
            <w:pPr>
              <w:spacing w:after="0" w:line="240" w:lineRule="auto"/>
              <w:jc w:val="center"/>
              <w:rPr>
                <w:rFonts w:ascii="Times New Roman" w:eastAsia="Times New Roman" w:hAnsi="Times New Roman" w:cs="Times New Roman"/>
                <w:sz w:val="24"/>
                <w:szCs w:val="24"/>
                <w:lang w:eastAsia="ru-RU"/>
              </w:rPr>
            </w:pPr>
            <w:r w:rsidRPr="00752FE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752FEF">
              <w:rPr>
                <w:rFonts w:ascii="Times New Roman" w:eastAsia="Times New Roman" w:hAnsi="Times New Roman" w:cs="Times New Roman"/>
                <w:sz w:val="24"/>
                <w:szCs w:val="24"/>
                <w:lang w:eastAsia="ru-RU"/>
              </w:rPr>
              <w:t>692,1</w:t>
            </w:r>
          </w:p>
        </w:tc>
        <w:tc>
          <w:tcPr>
            <w:tcW w:w="1021" w:type="dxa"/>
            <w:tcBorders>
              <w:top w:val="nil"/>
              <w:left w:val="nil"/>
              <w:bottom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752FEF">
              <w:rPr>
                <w:rFonts w:ascii="Times New Roman" w:eastAsia="Times New Roman" w:hAnsi="Times New Roman" w:cs="Times New Roman"/>
                <w:sz w:val="24"/>
                <w:szCs w:val="24"/>
                <w:lang w:eastAsia="ru-RU"/>
              </w:rPr>
              <w:t>692,1</w:t>
            </w:r>
          </w:p>
        </w:tc>
        <w:tc>
          <w:tcPr>
            <w:tcW w:w="992" w:type="dxa"/>
            <w:tcBorders>
              <w:top w:val="nil"/>
              <w:left w:val="nil"/>
              <w:bottom w:val="single" w:sz="4" w:space="0" w:color="auto"/>
              <w:right w:val="single" w:sz="4" w:space="0" w:color="auto"/>
            </w:tcBorders>
          </w:tcPr>
          <w:p w:rsidR="00752FEF" w:rsidRPr="00752FEF" w:rsidRDefault="00752FEF" w:rsidP="00752FEF">
            <w:pPr>
              <w:shd w:val="clear" w:color="auto" w:fill="FFFFFF"/>
              <w:spacing w:after="0" w:line="240" w:lineRule="auto"/>
              <w:jc w:val="center"/>
              <w:rPr>
                <w:rFonts w:ascii="Times New Roman" w:eastAsia="Times New Roman" w:hAnsi="Times New Roman" w:cs="Times New Roman"/>
                <w:bCs/>
                <w:sz w:val="24"/>
                <w:szCs w:val="24"/>
                <w:lang w:eastAsia="ru-RU"/>
              </w:rPr>
            </w:pPr>
            <w:r w:rsidRPr="00752FEF">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752FEF">
              <w:rPr>
                <w:rFonts w:ascii="Times New Roman" w:eastAsia="Times New Roman" w:hAnsi="Times New Roman" w:cs="Times New Roman"/>
                <w:sz w:val="24"/>
                <w:szCs w:val="24"/>
                <w:lang w:eastAsia="ru-RU"/>
              </w:rPr>
              <w:t>692,1</w:t>
            </w:r>
          </w:p>
        </w:tc>
      </w:tr>
    </w:tbl>
    <w:p w:rsidR="00752FEF" w:rsidRDefault="00752FEF">
      <w:pPr>
        <w:rPr>
          <w:rFonts w:ascii="Times New Roman" w:eastAsia="Times New Roman" w:hAnsi="Times New Roman" w:cs="Times New Roman"/>
          <w:sz w:val="28"/>
          <w:szCs w:val="28"/>
          <w:lang w:eastAsia="ru-RU"/>
        </w:rPr>
      </w:pPr>
    </w:p>
    <w:p w:rsidR="00752FEF" w:rsidRDefault="00752FEF">
      <w:pPr>
        <w:rPr>
          <w:rFonts w:ascii="Times New Roman" w:eastAsia="Times New Roman" w:hAnsi="Times New Roman" w:cs="Times New Roman"/>
          <w:sz w:val="28"/>
          <w:szCs w:val="28"/>
          <w:lang w:eastAsia="ru-RU"/>
        </w:rPr>
      </w:pPr>
    </w:p>
    <w:p w:rsidR="005931B5" w:rsidRDefault="005931B5">
      <w:pPr>
        <w:rPr>
          <w:rFonts w:ascii="Times New Roman" w:eastAsia="Times New Roman" w:hAnsi="Times New Roman" w:cs="Times New Roman"/>
          <w:sz w:val="28"/>
          <w:szCs w:val="28"/>
          <w:lang w:eastAsia="ru-RU"/>
        </w:rPr>
      </w:pPr>
    </w:p>
    <w:p w:rsidR="005931B5" w:rsidRDefault="005931B5">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752FEF" w:rsidRDefault="00752FEF" w:rsidP="00752FEF">
      <w:pPr>
        <w:shd w:val="clear" w:color="auto" w:fill="FFFFFF"/>
        <w:spacing w:after="0" w:line="240" w:lineRule="auto"/>
        <w:ind w:right="-1"/>
        <w:rPr>
          <w:rFonts w:ascii="Times New Roman" w:eastAsia="Times New Roman" w:hAnsi="Times New Roman" w:cs="Times New Roman"/>
          <w:sz w:val="28"/>
          <w:szCs w:val="28"/>
          <w:lang w:eastAsia="ru-RU"/>
        </w:rPr>
        <w:sectPr w:rsidR="00752FEF" w:rsidSect="00E45A4B">
          <w:headerReference w:type="first" r:id="rId10"/>
          <w:pgSz w:w="11906" w:h="16838"/>
          <w:pgMar w:top="1134" w:right="850" w:bottom="993" w:left="1701" w:header="426" w:footer="708" w:gutter="0"/>
          <w:cols w:space="708"/>
          <w:titlePg/>
          <w:docGrid w:linePitch="360"/>
        </w:sectPr>
      </w:pPr>
    </w:p>
    <w:p w:rsidR="00752FEF" w:rsidRPr="005931B5" w:rsidRDefault="00752FEF" w:rsidP="00C3724F">
      <w:pPr>
        <w:shd w:val="clear" w:color="auto" w:fill="FFFFFF"/>
        <w:spacing w:after="0" w:line="240" w:lineRule="auto"/>
        <w:ind w:left="10065" w:right="-1"/>
        <w:rPr>
          <w:rFonts w:ascii="Times New Roman" w:eastAsia="Times New Roman" w:hAnsi="Times New Roman" w:cs="Times New Roman"/>
          <w:sz w:val="28"/>
          <w:szCs w:val="28"/>
          <w:lang w:eastAsia="ru-RU"/>
        </w:rPr>
      </w:pPr>
      <w:r w:rsidRPr="005931B5">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6</w:t>
      </w:r>
    </w:p>
    <w:p w:rsidR="00752FEF" w:rsidRPr="005931B5" w:rsidRDefault="00752FEF" w:rsidP="00C3724F">
      <w:pPr>
        <w:shd w:val="clear" w:color="auto" w:fill="FFFFFF"/>
        <w:spacing w:after="0" w:line="240" w:lineRule="auto"/>
        <w:ind w:left="10065" w:right="-1"/>
        <w:rPr>
          <w:rFonts w:ascii="Times New Roman" w:eastAsia="Times New Roman" w:hAnsi="Times New Roman" w:cs="Times New Roman"/>
          <w:sz w:val="28"/>
          <w:szCs w:val="28"/>
          <w:lang w:eastAsia="ru-RU"/>
        </w:rPr>
      </w:pPr>
      <w:r w:rsidRPr="005931B5">
        <w:rPr>
          <w:rFonts w:ascii="Times New Roman" w:eastAsia="Times New Roman" w:hAnsi="Times New Roman" w:cs="Times New Roman"/>
          <w:sz w:val="28"/>
          <w:szCs w:val="28"/>
          <w:lang w:eastAsia="ru-RU"/>
        </w:rPr>
        <w:t>к решению Совета депутатов внутригородского муниципального образования - муниципального округа Южное Тушино в городе Москве</w:t>
      </w:r>
    </w:p>
    <w:p w:rsidR="00752FEF" w:rsidRDefault="00752FEF" w:rsidP="00893976">
      <w:pPr>
        <w:shd w:val="clear" w:color="auto" w:fill="FFFFFF"/>
        <w:spacing w:after="0" w:line="240" w:lineRule="auto"/>
        <w:ind w:left="10065" w:right="-1"/>
        <w:rPr>
          <w:rFonts w:ascii="Times New Roman" w:eastAsia="Times New Roman" w:hAnsi="Times New Roman" w:cs="Times New Roman"/>
          <w:sz w:val="28"/>
          <w:szCs w:val="28"/>
          <w:lang w:eastAsia="ru-RU"/>
        </w:rPr>
      </w:pPr>
      <w:r w:rsidRPr="005931B5">
        <w:rPr>
          <w:rFonts w:ascii="Times New Roman" w:eastAsia="Times New Roman" w:hAnsi="Times New Roman" w:cs="Times New Roman"/>
          <w:sz w:val="28"/>
          <w:szCs w:val="28"/>
          <w:lang w:eastAsia="ru-RU"/>
        </w:rPr>
        <w:t>от ___________ 2025 года № ___</w:t>
      </w:r>
    </w:p>
    <w:p w:rsidR="00893976" w:rsidRDefault="00893976" w:rsidP="00893976">
      <w:pPr>
        <w:shd w:val="clear" w:color="auto" w:fill="FFFFFF"/>
        <w:spacing w:after="0" w:line="240" w:lineRule="auto"/>
        <w:ind w:left="10065" w:right="-1"/>
        <w:rPr>
          <w:rFonts w:ascii="Times New Roman" w:eastAsia="Times New Roman" w:hAnsi="Times New Roman" w:cs="Times New Roman"/>
          <w:sz w:val="28"/>
          <w:szCs w:val="28"/>
          <w:lang w:eastAsia="ru-RU"/>
        </w:rPr>
      </w:pPr>
    </w:p>
    <w:p w:rsidR="00C3724F" w:rsidRPr="00C3724F" w:rsidRDefault="00C3724F" w:rsidP="00C3724F">
      <w:pPr>
        <w:spacing w:after="0" w:line="240" w:lineRule="auto"/>
        <w:jc w:val="center"/>
        <w:rPr>
          <w:rFonts w:ascii="Times New Roman" w:eastAsia="MS Mincho" w:hAnsi="Times New Roman" w:cs="Times New Roman"/>
          <w:b/>
          <w:bCs/>
          <w:sz w:val="24"/>
          <w:szCs w:val="24"/>
          <w:lang w:eastAsia="ru-RU"/>
        </w:rPr>
      </w:pPr>
      <w:r w:rsidRPr="00C3724F">
        <w:rPr>
          <w:rFonts w:ascii="Times New Roman" w:eastAsia="MS Mincho" w:hAnsi="Times New Roman" w:cs="Times New Roman"/>
          <w:b/>
          <w:bCs/>
          <w:sz w:val="24"/>
          <w:szCs w:val="24"/>
          <w:lang w:eastAsia="ru-RU"/>
        </w:rPr>
        <w:t>Программа</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b/>
          <w:bCs/>
          <w:sz w:val="24"/>
          <w:szCs w:val="24"/>
          <w:lang w:eastAsia="ru-RU"/>
        </w:rPr>
      </w:pPr>
      <w:r w:rsidRPr="00C3724F">
        <w:rPr>
          <w:rFonts w:ascii="Times New Roman" w:eastAsia="MS Mincho" w:hAnsi="Times New Roman" w:cs="Times New Roman"/>
          <w:b/>
          <w:bCs/>
          <w:sz w:val="24"/>
          <w:szCs w:val="24"/>
          <w:lang w:eastAsia="ru-RU"/>
        </w:rPr>
        <w:t xml:space="preserve">муниципальных гарантий </w:t>
      </w:r>
      <w:r w:rsidRPr="00893976">
        <w:rPr>
          <w:rFonts w:ascii="Times New Roman" w:eastAsia="MS Mincho" w:hAnsi="Times New Roman" w:cs="Times New Roman"/>
          <w:b/>
          <w:bCs/>
          <w:sz w:val="24"/>
          <w:szCs w:val="24"/>
          <w:lang w:eastAsia="ru-RU"/>
        </w:rPr>
        <w:t>внутригородского муниципального образования - муниципального округа Южное Тушино в городе Москве на 2026 год и плановый период 2027 и 2028 годов</w:t>
      </w:r>
    </w:p>
    <w:p w:rsidR="00C3724F" w:rsidRPr="00893976" w:rsidRDefault="00C3724F" w:rsidP="00C3724F">
      <w:pPr>
        <w:autoSpaceDE w:val="0"/>
        <w:autoSpaceDN w:val="0"/>
        <w:adjustRightInd w:val="0"/>
        <w:spacing w:after="0" w:line="240" w:lineRule="auto"/>
        <w:jc w:val="center"/>
        <w:rPr>
          <w:rFonts w:ascii="Times New Roman" w:eastAsia="MS Mincho" w:hAnsi="Times New Roman" w:cs="Times New Roman"/>
          <w:b/>
          <w:bCs/>
          <w:szCs w:val="24"/>
          <w:lang w:eastAsia="ru-RU"/>
        </w:rPr>
      </w:pP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bCs/>
          <w:sz w:val="24"/>
          <w:szCs w:val="24"/>
          <w:lang w:eastAsia="ru-RU"/>
        </w:rPr>
      </w:pPr>
      <w:r w:rsidRPr="00C3724F">
        <w:rPr>
          <w:rFonts w:ascii="Times New Roman" w:eastAsia="MS Mincho" w:hAnsi="Times New Roman" w:cs="Times New Roman"/>
          <w:bCs/>
          <w:sz w:val="24"/>
          <w:szCs w:val="24"/>
          <w:lang w:eastAsia="ru-RU"/>
        </w:rPr>
        <w:t>1.1. Перечень подлежащих предоставлению муниципальных гарантий внутригородского муниципального образования - муниципального округа Южное Тушино в городе Москве на 2026 год и плановый период 2027 и 2028 годов</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bCs/>
          <w:sz w:val="24"/>
          <w:szCs w:val="24"/>
          <w:lang w:eastAsia="ru-RU"/>
        </w:rPr>
      </w:pPr>
    </w:p>
    <w:tbl>
      <w:tblPr>
        <w:tblW w:w="15309" w:type="dxa"/>
        <w:tblCellSpacing w:w="5" w:type="nil"/>
        <w:tblInd w:w="-152" w:type="dxa"/>
        <w:tblLayout w:type="fixed"/>
        <w:tblCellMar>
          <w:left w:w="75" w:type="dxa"/>
          <w:right w:w="75" w:type="dxa"/>
        </w:tblCellMar>
        <w:tblLook w:val="0000" w:firstRow="0" w:lastRow="0" w:firstColumn="0" w:lastColumn="0" w:noHBand="0" w:noVBand="0"/>
      </w:tblPr>
      <w:tblGrid>
        <w:gridCol w:w="567"/>
        <w:gridCol w:w="2553"/>
        <w:gridCol w:w="2126"/>
        <w:gridCol w:w="1417"/>
        <w:gridCol w:w="1417"/>
        <w:gridCol w:w="1559"/>
        <w:gridCol w:w="2977"/>
        <w:gridCol w:w="2693"/>
      </w:tblGrid>
      <w:tr w:rsidR="00C3724F" w:rsidRPr="00C3724F" w:rsidTr="00C3724F">
        <w:trPr>
          <w:trHeight w:val="790"/>
          <w:tblCellSpacing w:w="5" w:type="nil"/>
        </w:trPr>
        <w:tc>
          <w:tcPr>
            <w:tcW w:w="567" w:type="dxa"/>
            <w:vMerge w:val="restart"/>
            <w:tcBorders>
              <w:top w:val="single" w:sz="8" w:space="0" w:color="auto"/>
              <w:left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п/п</w:t>
            </w:r>
          </w:p>
        </w:tc>
        <w:tc>
          <w:tcPr>
            <w:tcW w:w="2553" w:type="dxa"/>
            <w:vMerge w:val="restart"/>
            <w:tcBorders>
              <w:top w:val="single" w:sz="8" w:space="0" w:color="auto"/>
              <w:left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Наименование</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принципала</w:t>
            </w:r>
          </w:p>
        </w:tc>
        <w:tc>
          <w:tcPr>
            <w:tcW w:w="2126" w:type="dxa"/>
            <w:vMerge w:val="restart"/>
            <w:tcBorders>
              <w:top w:val="single" w:sz="8" w:space="0" w:color="auto"/>
              <w:left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Цель гарантирования</w:t>
            </w:r>
          </w:p>
        </w:tc>
        <w:tc>
          <w:tcPr>
            <w:tcW w:w="4393" w:type="dxa"/>
            <w:gridSpan w:val="3"/>
            <w:tcBorders>
              <w:top w:val="single" w:sz="8" w:space="0" w:color="auto"/>
              <w:left w:val="single" w:sz="8" w:space="0" w:color="auto"/>
              <w:bottom w:val="single" w:sz="4"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 xml:space="preserve">Сумма гарантирования </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(тыс. руб.)</w:t>
            </w:r>
          </w:p>
        </w:tc>
        <w:tc>
          <w:tcPr>
            <w:tcW w:w="2977" w:type="dxa"/>
            <w:vMerge w:val="restart"/>
            <w:tcBorders>
              <w:top w:val="single" w:sz="8" w:space="0" w:color="auto"/>
              <w:left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Наличие</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права</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регрессного</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требования</w:t>
            </w:r>
          </w:p>
        </w:tc>
        <w:tc>
          <w:tcPr>
            <w:tcW w:w="2693" w:type="dxa"/>
            <w:vMerge w:val="restart"/>
            <w:tcBorders>
              <w:top w:val="single" w:sz="8" w:space="0" w:color="auto"/>
              <w:left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Иные условия</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предоставления</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муниципальных</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гарантий</w:t>
            </w:r>
          </w:p>
        </w:tc>
      </w:tr>
      <w:tr w:rsidR="00C3724F" w:rsidRPr="00C3724F" w:rsidTr="00C3724F">
        <w:trPr>
          <w:trHeight w:val="414"/>
          <w:tblCellSpacing w:w="5" w:type="nil"/>
        </w:trPr>
        <w:tc>
          <w:tcPr>
            <w:tcW w:w="567" w:type="dxa"/>
            <w:vMerge/>
            <w:tcBorders>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2553" w:type="dxa"/>
            <w:vMerge/>
            <w:tcBorders>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2126" w:type="dxa"/>
            <w:vMerge/>
            <w:tcBorders>
              <w:left w:val="single" w:sz="8" w:space="0" w:color="auto"/>
              <w:bottom w:val="single" w:sz="8" w:space="0" w:color="auto"/>
              <w:right w:val="single" w:sz="4"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2025 г.</w:t>
            </w:r>
          </w:p>
        </w:tc>
        <w:tc>
          <w:tcPr>
            <w:tcW w:w="1417" w:type="dxa"/>
            <w:tcBorders>
              <w:top w:val="single" w:sz="4" w:space="0" w:color="auto"/>
              <w:left w:val="single" w:sz="4" w:space="0" w:color="auto"/>
              <w:bottom w:val="single" w:sz="4" w:space="0" w:color="auto"/>
              <w:right w:val="single" w:sz="4"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2026 г.</w:t>
            </w:r>
          </w:p>
        </w:tc>
        <w:tc>
          <w:tcPr>
            <w:tcW w:w="1559" w:type="dxa"/>
            <w:tcBorders>
              <w:top w:val="single" w:sz="4" w:space="0" w:color="auto"/>
              <w:left w:val="single" w:sz="4" w:space="0" w:color="auto"/>
              <w:bottom w:val="single" w:sz="4" w:space="0" w:color="auto"/>
              <w:right w:val="single" w:sz="4"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2027 г.</w:t>
            </w:r>
          </w:p>
        </w:tc>
        <w:tc>
          <w:tcPr>
            <w:tcW w:w="2977" w:type="dxa"/>
            <w:vMerge/>
            <w:tcBorders>
              <w:left w:val="single" w:sz="4"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2693" w:type="dxa"/>
            <w:vMerge/>
            <w:tcBorders>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r>
      <w:tr w:rsidR="00C3724F" w:rsidRPr="00C3724F" w:rsidTr="00C3724F">
        <w:trPr>
          <w:trHeight w:val="206"/>
          <w:tblCellSpacing w:w="5" w:type="nil"/>
        </w:trPr>
        <w:tc>
          <w:tcPr>
            <w:tcW w:w="567"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1</w:t>
            </w:r>
          </w:p>
        </w:tc>
        <w:tc>
          <w:tcPr>
            <w:tcW w:w="2553"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2</w:t>
            </w:r>
          </w:p>
        </w:tc>
        <w:tc>
          <w:tcPr>
            <w:tcW w:w="2126"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3</w:t>
            </w:r>
          </w:p>
        </w:tc>
        <w:tc>
          <w:tcPr>
            <w:tcW w:w="1417" w:type="dxa"/>
            <w:tcBorders>
              <w:top w:val="single" w:sz="4"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4</w:t>
            </w:r>
          </w:p>
        </w:tc>
        <w:tc>
          <w:tcPr>
            <w:tcW w:w="1417" w:type="dxa"/>
            <w:tcBorders>
              <w:top w:val="single" w:sz="4"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5</w:t>
            </w:r>
          </w:p>
        </w:tc>
        <w:tc>
          <w:tcPr>
            <w:tcW w:w="1559" w:type="dxa"/>
            <w:tcBorders>
              <w:top w:val="single" w:sz="4"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6</w:t>
            </w:r>
          </w:p>
        </w:tc>
        <w:tc>
          <w:tcPr>
            <w:tcW w:w="2977"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7</w:t>
            </w:r>
          </w:p>
        </w:tc>
        <w:tc>
          <w:tcPr>
            <w:tcW w:w="2693"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8</w:t>
            </w:r>
          </w:p>
        </w:tc>
      </w:tr>
      <w:tr w:rsidR="00C3724F" w:rsidRPr="00C3724F" w:rsidTr="00C3724F">
        <w:trPr>
          <w:trHeight w:val="299"/>
          <w:tblCellSpacing w:w="5" w:type="nil"/>
        </w:trPr>
        <w:tc>
          <w:tcPr>
            <w:tcW w:w="567"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2553"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2126"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417"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417"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559"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2977"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2693"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r>
      <w:tr w:rsidR="00C3724F" w:rsidRPr="00C3724F" w:rsidTr="00C3724F">
        <w:trPr>
          <w:trHeight w:val="311"/>
          <w:tblCellSpacing w:w="5" w:type="nil"/>
        </w:trPr>
        <w:tc>
          <w:tcPr>
            <w:tcW w:w="567"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2553"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ИТОГО</w:t>
            </w:r>
          </w:p>
        </w:tc>
        <w:tc>
          <w:tcPr>
            <w:tcW w:w="2126"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417"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417"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1559"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2977"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2693"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r>
    </w:tbl>
    <w:p w:rsidR="00C3724F" w:rsidRPr="00893976" w:rsidRDefault="00C3724F" w:rsidP="00C3724F">
      <w:pPr>
        <w:autoSpaceDE w:val="0"/>
        <w:autoSpaceDN w:val="0"/>
        <w:adjustRightInd w:val="0"/>
        <w:spacing w:after="0" w:line="240" w:lineRule="auto"/>
        <w:jc w:val="center"/>
        <w:rPr>
          <w:rFonts w:ascii="Times New Roman" w:eastAsia="MS Mincho" w:hAnsi="Times New Roman" w:cs="Times New Roman"/>
          <w:bCs/>
          <w:szCs w:val="26"/>
          <w:lang w:eastAsia="ru-RU"/>
        </w:rPr>
      </w:pP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bCs/>
          <w:sz w:val="26"/>
          <w:szCs w:val="26"/>
          <w:lang w:eastAsia="ru-RU"/>
        </w:rPr>
        <w:t>1</w:t>
      </w:r>
      <w:r w:rsidRPr="00C3724F">
        <w:rPr>
          <w:rFonts w:ascii="Times New Roman" w:eastAsia="MS Mincho" w:hAnsi="Times New Roman" w:cs="Times New Roman"/>
          <w:bCs/>
          <w:sz w:val="24"/>
          <w:szCs w:val="24"/>
          <w:lang w:eastAsia="ru-RU"/>
        </w:rPr>
        <w:t>.2. Объем бюджетных ассигнований, предусмотренных на исполнение муниципальных гарантий внутригородского муниципального образования - муниципального округа Южное Тушино в городе Москве на 2026 год и плановый период 2027 и 2028 годов</w:t>
      </w:r>
    </w:p>
    <w:p w:rsidR="00C3724F" w:rsidRPr="00893976" w:rsidRDefault="00C3724F" w:rsidP="00C3724F">
      <w:pPr>
        <w:autoSpaceDE w:val="0"/>
        <w:autoSpaceDN w:val="0"/>
        <w:adjustRightInd w:val="0"/>
        <w:spacing w:after="0" w:line="240" w:lineRule="auto"/>
        <w:jc w:val="center"/>
        <w:rPr>
          <w:rFonts w:ascii="Times New Roman" w:eastAsia="MS Mincho" w:hAnsi="Times New Roman" w:cs="Times New Roman"/>
          <w:bCs/>
          <w:szCs w:val="24"/>
          <w:lang w:eastAsia="ru-RU"/>
        </w:rPr>
      </w:pPr>
    </w:p>
    <w:tbl>
      <w:tblPr>
        <w:tblW w:w="15168" w:type="dxa"/>
        <w:tblCellSpacing w:w="5" w:type="nil"/>
        <w:tblInd w:w="-152" w:type="dxa"/>
        <w:tblLayout w:type="fixed"/>
        <w:tblCellMar>
          <w:left w:w="75" w:type="dxa"/>
          <w:right w:w="75" w:type="dxa"/>
        </w:tblCellMar>
        <w:tblLook w:val="0000" w:firstRow="0" w:lastRow="0" w:firstColumn="0" w:lastColumn="0" w:noHBand="0" w:noVBand="0"/>
      </w:tblPr>
      <w:tblGrid>
        <w:gridCol w:w="567"/>
        <w:gridCol w:w="1843"/>
        <w:gridCol w:w="2268"/>
        <w:gridCol w:w="1311"/>
        <w:gridCol w:w="1524"/>
        <w:gridCol w:w="1559"/>
        <w:gridCol w:w="1560"/>
        <w:gridCol w:w="2268"/>
        <w:gridCol w:w="2268"/>
      </w:tblGrid>
      <w:tr w:rsidR="00C3724F" w:rsidRPr="00C3724F" w:rsidTr="00C3724F">
        <w:trPr>
          <w:trHeight w:val="1417"/>
          <w:tblCellSpacing w:w="5" w:type="nil"/>
        </w:trPr>
        <w:tc>
          <w:tcPr>
            <w:tcW w:w="567" w:type="dxa"/>
            <w:vMerge w:val="restart"/>
            <w:tcBorders>
              <w:top w:val="single" w:sz="8" w:space="0" w:color="auto"/>
              <w:left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п/п</w:t>
            </w:r>
          </w:p>
        </w:tc>
        <w:tc>
          <w:tcPr>
            <w:tcW w:w="1843" w:type="dxa"/>
            <w:vMerge w:val="restart"/>
            <w:tcBorders>
              <w:top w:val="single" w:sz="8" w:space="0" w:color="auto"/>
              <w:left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Наименование</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принципала</w:t>
            </w:r>
          </w:p>
        </w:tc>
        <w:tc>
          <w:tcPr>
            <w:tcW w:w="2268" w:type="dxa"/>
            <w:vMerge w:val="restart"/>
            <w:tcBorders>
              <w:top w:val="single" w:sz="8" w:space="0" w:color="auto"/>
              <w:left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Цель гарантирования</w:t>
            </w:r>
          </w:p>
        </w:tc>
        <w:tc>
          <w:tcPr>
            <w:tcW w:w="1311" w:type="dxa"/>
            <w:vMerge w:val="restart"/>
            <w:tcBorders>
              <w:top w:val="single" w:sz="8" w:space="0" w:color="auto"/>
              <w:left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Сумма</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proofErr w:type="spellStart"/>
            <w:r w:rsidRPr="00C3724F">
              <w:rPr>
                <w:rFonts w:ascii="Times New Roman" w:eastAsia="MS Mincho" w:hAnsi="Times New Roman" w:cs="Times New Roman"/>
                <w:sz w:val="24"/>
                <w:szCs w:val="24"/>
                <w:lang w:eastAsia="ru-RU"/>
              </w:rPr>
              <w:t>гаранти</w:t>
            </w:r>
            <w:proofErr w:type="spellEnd"/>
            <w:r w:rsidRPr="00C3724F">
              <w:rPr>
                <w:rFonts w:ascii="Times New Roman" w:eastAsia="MS Mincho" w:hAnsi="Times New Roman" w:cs="Times New Roman"/>
                <w:sz w:val="24"/>
                <w:szCs w:val="24"/>
                <w:lang w:eastAsia="ru-RU"/>
              </w:rPr>
              <w:t>-</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proofErr w:type="spellStart"/>
            <w:r w:rsidRPr="00C3724F">
              <w:rPr>
                <w:rFonts w:ascii="Times New Roman" w:eastAsia="MS Mincho" w:hAnsi="Times New Roman" w:cs="Times New Roman"/>
                <w:sz w:val="24"/>
                <w:szCs w:val="24"/>
                <w:lang w:eastAsia="ru-RU"/>
              </w:rPr>
              <w:t>рования</w:t>
            </w:r>
            <w:proofErr w:type="spellEnd"/>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(тыс. руб.)</w:t>
            </w:r>
          </w:p>
        </w:tc>
        <w:tc>
          <w:tcPr>
            <w:tcW w:w="4643" w:type="dxa"/>
            <w:gridSpan w:val="3"/>
            <w:tcBorders>
              <w:top w:val="single" w:sz="8" w:space="0" w:color="auto"/>
              <w:left w:val="single" w:sz="8" w:space="0" w:color="auto"/>
              <w:bottom w:val="single" w:sz="4"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Объем бюджетных ассигнований, предусмотренных на исполнение муниципальных гарантий по возможным гарантийным случаям</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 xml:space="preserve"> (тыс. руб.)</w:t>
            </w:r>
          </w:p>
        </w:tc>
        <w:tc>
          <w:tcPr>
            <w:tcW w:w="2268" w:type="dxa"/>
            <w:vMerge w:val="restart"/>
            <w:tcBorders>
              <w:top w:val="single" w:sz="8" w:space="0" w:color="auto"/>
              <w:left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Наличие</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права</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регрессного</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требования</w:t>
            </w:r>
          </w:p>
        </w:tc>
        <w:tc>
          <w:tcPr>
            <w:tcW w:w="2268" w:type="dxa"/>
            <w:vMerge w:val="restart"/>
            <w:tcBorders>
              <w:top w:val="single" w:sz="8" w:space="0" w:color="auto"/>
              <w:left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Иные условия</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предоставления</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муниципальных</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r w:rsidRPr="00C3724F">
              <w:rPr>
                <w:rFonts w:ascii="Times New Roman" w:eastAsia="MS Mincho" w:hAnsi="Times New Roman" w:cs="Times New Roman"/>
                <w:sz w:val="24"/>
                <w:szCs w:val="24"/>
                <w:lang w:eastAsia="ru-RU"/>
              </w:rPr>
              <w:t xml:space="preserve">гарантий </w:t>
            </w: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4"/>
                <w:szCs w:val="24"/>
                <w:lang w:eastAsia="ru-RU"/>
              </w:rPr>
            </w:pPr>
          </w:p>
        </w:tc>
      </w:tr>
      <w:tr w:rsidR="00C3724F" w:rsidRPr="00C3724F" w:rsidTr="00C3724F">
        <w:trPr>
          <w:trHeight w:val="414"/>
          <w:tblCellSpacing w:w="5" w:type="nil"/>
        </w:trPr>
        <w:tc>
          <w:tcPr>
            <w:tcW w:w="567" w:type="dxa"/>
            <w:vMerge/>
            <w:tcBorders>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1843" w:type="dxa"/>
            <w:vMerge/>
            <w:tcBorders>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2268" w:type="dxa"/>
            <w:vMerge/>
            <w:tcBorders>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1311" w:type="dxa"/>
            <w:vMerge/>
            <w:tcBorders>
              <w:left w:val="single" w:sz="8" w:space="0" w:color="auto"/>
              <w:bottom w:val="single" w:sz="8" w:space="0" w:color="auto"/>
              <w:right w:val="single" w:sz="4"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1524" w:type="dxa"/>
            <w:tcBorders>
              <w:top w:val="single" w:sz="4" w:space="0" w:color="auto"/>
              <w:left w:val="single" w:sz="4" w:space="0" w:color="auto"/>
              <w:bottom w:val="single" w:sz="4" w:space="0" w:color="auto"/>
              <w:right w:val="single" w:sz="4"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2025 г.</w:t>
            </w:r>
          </w:p>
        </w:tc>
        <w:tc>
          <w:tcPr>
            <w:tcW w:w="1559" w:type="dxa"/>
            <w:tcBorders>
              <w:top w:val="single" w:sz="4" w:space="0" w:color="auto"/>
              <w:left w:val="single" w:sz="4" w:space="0" w:color="auto"/>
              <w:bottom w:val="single" w:sz="4" w:space="0" w:color="auto"/>
              <w:right w:val="single" w:sz="4"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2026 г.</w:t>
            </w:r>
          </w:p>
        </w:tc>
        <w:tc>
          <w:tcPr>
            <w:tcW w:w="1560" w:type="dxa"/>
            <w:tcBorders>
              <w:top w:val="single" w:sz="4" w:space="0" w:color="auto"/>
              <w:left w:val="single" w:sz="4" w:space="0" w:color="auto"/>
              <w:bottom w:val="single" w:sz="4" w:space="0" w:color="auto"/>
              <w:right w:val="single" w:sz="4"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2027 г.</w:t>
            </w:r>
          </w:p>
        </w:tc>
        <w:tc>
          <w:tcPr>
            <w:tcW w:w="2268" w:type="dxa"/>
            <w:vMerge/>
            <w:tcBorders>
              <w:left w:val="single" w:sz="4"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2268" w:type="dxa"/>
            <w:vMerge/>
            <w:tcBorders>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r>
      <w:tr w:rsidR="00C3724F" w:rsidRPr="00C3724F" w:rsidTr="00C3724F">
        <w:trPr>
          <w:trHeight w:val="206"/>
          <w:tblCellSpacing w:w="5" w:type="nil"/>
        </w:trPr>
        <w:tc>
          <w:tcPr>
            <w:tcW w:w="567"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1</w:t>
            </w:r>
          </w:p>
        </w:tc>
        <w:tc>
          <w:tcPr>
            <w:tcW w:w="1843"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2</w:t>
            </w:r>
          </w:p>
        </w:tc>
        <w:tc>
          <w:tcPr>
            <w:tcW w:w="2268"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3</w:t>
            </w:r>
          </w:p>
        </w:tc>
        <w:tc>
          <w:tcPr>
            <w:tcW w:w="1311"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4</w:t>
            </w:r>
          </w:p>
        </w:tc>
        <w:tc>
          <w:tcPr>
            <w:tcW w:w="1524" w:type="dxa"/>
            <w:tcBorders>
              <w:top w:val="single" w:sz="4"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5</w:t>
            </w:r>
          </w:p>
        </w:tc>
        <w:tc>
          <w:tcPr>
            <w:tcW w:w="1559" w:type="dxa"/>
            <w:tcBorders>
              <w:top w:val="single" w:sz="4"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6</w:t>
            </w:r>
          </w:p>
        </w:tc>
        <w:tc>
          <w:tcPr>
            <w:tcW w:w="1560" w:type="dxa"/>
            <w:tcBorders>
              <w:top w:val="single" w:sz="4"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7</w:t>
            </w:r>
          </w:p>
        </w:tc>
        <w:tc>
          <w:tcPr>
            <w:tcW w:w="2268"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8</w:t>
            </w:r>
          </w:p>
        </w:tc>
        <w:tc>
          <w:tcPr>
            <w:tcW w:w="2268"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9</w:t>
            </w:r>
          </w:p>
        </w:tc>
      </w:tr>
      <w:tr w:rsidR="00C3724F" w:rsidRPr="00C3724F" w:rsidTr="00C3724F">
        <w:trPr>
          <w:trHeight w:val="177"/>
          <w:tblCellSpacing w:w="5" w:type="nil"/>
        </w:trPr>
        <w:tc>
          <w:tcPr>
            <w:tcW w:w="567"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843"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2268"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311"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524"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559"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560"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2268"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2268" w:type="dxa"/>
            <w:tcBorders>
              <w:top w:val="single" w:sz="8" w:space="0" w:color="auto"/>
              <w:left w:val="single" w:sz="8" w:space="0" w:color="auto"/>
              <w:bottom w:val="single" w:sz="8" w:space="0" w:color="auto"/>
              <w:right w:val="single" w:sz="8" w:space="0" w:color="auto"/>
            </w:tcBorders>
            <w:vAlign w:val="center"/>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r>
      <w:tr w:rsidR="00C3724F" w:rsidRPr="00C3724F" w:rsidTr="00C3724F">
        <w:trPr>
          <w:trHeight w:val="253"/>
          <w:tblCellSpacing w:w="5" w:type="nil"/>
        </w:trPr>
        <w:tc>
          <w:tcPr>
            <w:tcW w:w="567"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p>
        </w:tc>
        <w:tc>
          <w:tcPr>
            <w:tcW w:w="1843"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ИТОГО</w:t>
            </w:r>
          </w:p>
        </w:tc>
        <w:tc>
          <w:tcPr>
            <w:tcW w:w="2268"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311"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524"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559"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1560"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2268"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c>
          <w:tcPr>
            <w:tcW w:w="2268" w:type="dxa"/>
            <w:tcBorders>
              <w:top w:val="single" w:sz="8" w:space="0" w:color="auto"/>
              <w:left w:val="single" w:sz="8" w:space="0" w:color="auto"/>
              <w:bottom w:val="single" w:sz="8" w:space="0" w:color="auto"/>
              <w:right w:val="single" w:sz="8" w:space="0" w:color="auto"/>
            </w:tcBorders>
          </w:tcPr>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sz w:val="26"/>
                <w:szCs w:val="26"/>
                <w:lang w:eastAsia="ru-RU"/>
              </w:rPr>
            </w:pPr>
            <w:r w:rsidRPr="00C3724F">
              <w:rPr>
                <w:rFonts w:ascii="Times New Roman" w:eastAsia="MS Mincho" w:hAnsi="Times New Roman" w:cs="Times New Roman"/>
                <w:sz w:val="26"/>
                <w:szCs w:val="26"/>
                <w:lang w:eastAsia="ru-RU"/>
              </w:rPr>
              <w:t>-</w:t>
            </w:r>
          </w:p>
        </w:tc>
      </w:tr>
    </w:tbl>
    <w:p w:rsidR="00893976" w:rsidRDefault="00893976" w:rsidP="00C3724F">
      <w:pPr>
        <w:shd w:val="clear" w:color="auto" w:fill="FFFFFF"/>
        <w:spacing w:after="0" w:line="240" w:lineRule="auto"/>
        <w:ind w:left="10065" w:right="-1"/>
        <w:rPr>
          <w:rFonts w:ascii="Times New Roman" w:eastAsia="Times New Roman" w:hAnsi="Times New Roman" w:cs="Times New Roman"/>
          <w:sz w:val="28"/>
          <w:szCs w:val="28"/>
          <w:lang w:eastAsia="ru-RU"/>
        </w:rPr>
      </w:pPr>
    </w:p>
    <w:p w:rsidR="00893976" w:rsidRDefault="00893976">
      <w:pPr>
        <w:rPr>
          <w:rFonts w:ascii="Times New Roman" w:eastAsia="Times New Roman" w:hAnsi="Times New Roman" w:cs="Times New Roman"/>
          <w:sz w:val="28"/>
          <w:szCs w:val="28"/>
          <w:lang w:eastAsia="ru-RU"/>
        </w:rPr>
      </w:pPr>
    </w:p>
    <w:p w:rsidR="00C3724F" w:rsidRPr="005931B5" w:rsidRDefault="00C3724F" w:rsidP="00C3724F">
      <w:pPr>
        <w:shd w:val="clear" w:color="auto" w:fill="FFFFFF"/>
        <w:spacing w:after="0" w:line="240" w:lineRule="auto"/>
        <w:ind w:left="10065" w:right="-1"/>
        <w:rPr>
          <w:rFonts w:ascii="Times New Roman" w:eastAsia="Times New Roman" w:hAnsi="Times New Roman" w:cs="Times New Roman"/>
          <w:sz w:val="28"/>
          <w:szCs w:val="28"/>
          <w:lang w:eastAsia="ru-RU"/>
        </w:rPr>
      </w:pPr>
      <w:r w:rsidRPr="005931B5">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7</w:t>
      </w:r>
    </w:p>
    <w:p w:rsidR="00C3724F" w:rsidRPr="005931B5" w:rsidRDefault="00C3724F" w:rsidP="00C3724F">
      <w:pPr>
        <w:shd w:val="clear" w:color="auto" w:fill="FFFFFF"/>
        <w:spacing w:after="0" w:line="240" w:lineRule="auto"/>
        <w:ind w:left="10065" w:right="-1"/>
        <w:rPr>
          <w:rFonts w:ascii="Times New Roman" w:eastAsia="Times New Roman" w:hAnsi="Times New Roman" w:cs="Times New Roman"/>
          <w:sz w:val="28"/>
          <w:szCs w:val="28"/>
          <w:lang w:eastAsia="ru-RU"/>
        </w:rPr>
      </w:pPr>
      <w:r w:rsidRPr="005931B5">
        <w:rPr>
          <w:rFonts w:ascii="Times New Roman" w:eastAsia="Times New Roman" w:hAnsi="Times New Roman" w:cs="Times New Roman"/>
          <w:sz w:val="28"/>
          <w:szCs w:val="28"/>
          <w:lang w:eastAsia="ru-RU"/>
        </w:rPr>
        <w:t>к решению Совета депутатов внутригородского муниципального образования - муниципального округа Южное Тушино в городе Москве</w:t>
      </w:r>
    </w:p>
    <w:p w:rsidR="00C3724F" w:rsidRDefault="00C3724F" w:rsidP="00C3724F">
      <w:pPr>
        <w:shd w:val="clear" w:color="auto" w:fill="FFFFFF"/>
        <w:spacing w:after="0" w:line="240" w:lineRule="auto"/>
        <w:ind w:left="10065" w:right="-1"/>
        <w:rPr>
          <w:rFonts w:ascii="Times New Roman" w:eastAsia="Times New Roman" w:hAnsi="Times New Roman" w:cs="Times New Roman"/>
          <w:sz w:val="28"/>
          <w:szCs w:val="28"/>
          <w:lang w:eastAsia="ru-RU"/>
        </w:rPr>
      </w:pPr>
      <w:r w:rsidRPr="005931B5">
        <w:rPr>
          <w:rFonts w:ascii="Times New Roman" w:eastAsia="Times New Roman" w:hAnsi="Times New Roman" w:cs="Times New Roman"/>
          <w:sz w:val="28"/>
          <w:szCs w:val="28"/>
          <w:lang w:eastAsia="ru-RU"/>
        </w:rPr>
        <w:t>от ___________ 2025 года № ___</w:t>
      </w:r>
    </w:p>
    <w:p w:rsidR="00C3724F" w:rsidRDefault="00C3724F" w:rsidP="00C3724F">
      <w:pPr>
        <w:rPr>
          <w:rFonts w:ascii="Times New Roman" w:eastAsia="Times New Roman" w:hAnsi="Times New Roman" w:cs="Times New Roman"/>
          <w:sz w:val="28"/>
          <w:szCs w:val="28"/>
          <w:lang w:eastAsia="ru-RU"/>
        </w:rPr>
      </w:pPr>
    </w:p>
    <w:p w:rsidR="00C3724F" w:rsidRDefault="00C3724F" w:rsidP="00C3724F">
      <w:pPr>
        <w:spacing w:after="0" w:line="240" w:lineRule="auto"/>
        <w:jc w:val="center"/>
        <w:rPr>
          <w:rFonts w:ascii="Times New Roman" w:eastAsia="MS Mincho" w:hAnsi="Times New Roman" w:cs="Times New Roman"/>
          <w:b/>
          <w:bCs/>
          <w:sz w:val="24"/>
          <w:szCs w:val="24"/>
          <w:lang w:eastAsia="ru-RU"/>
        </w:rPr>
      </w:pPr>
      <w:r w:rsidRPr="00C3724F">
        <w:rPr>
          <w:rFonts w:ascii="Times New Roman" w:eastAsia="MS Mincho" w:hAnsi="Times New Roman" w:cs="Times New Roman"/>
          <w:b/>
          <w:bCs/>
          <w:sz w:val="24"/>
          <w:szCs w:val="24"/>
          <w:lang w:eastAsia="ru-RU"/>
        </w:rPr>
        <w:t>Программа муниципальных внутренних заимствований внутригородского муниципального образования - муниципального округа Южное Тушино в городе Москве на 2026 год и плановый период 2027 и 2028 годов</w:t>
      </w:r>
    </w:p>
    <w:p w:rsidR="00C3724F" w:rsidRDefault="00C3724F" w:rsidP="00C3724F">
      <w:pPr>
        <w:spacing w:after="0" w:line="240" w:lineRule="auto"/>
        <w:jc w:val="center"/>
        <w:rPr>
          <w:rFonts w:ascii="Times New Roman" w:eastAsia="MS Mincho" w:hAnsi="Times New Roman" w:cs="Times New Roman"/>
          <w:b/>
          <w:bCs/>
          <w:sz w:val="24"/>
          <w:szCs w:val="24"/>
          <w:lang w:eastAsia="ru-RU"/>
        </w:rPr>
      </w:pPr>
    </w:p>
    <w:p w:rsidR="00C3724F" w:rsidRPr="00192936" w:rsidRDefault="00C3724F" w:rsidP="00C3724F">
      <w:pPr>
        <w:widowControl w:val="0"/>
        <w:suppressAutoHyphens/>
        <w:jc w:val="center"/>
        <w:rPr>
          <w:rFonts w:eastAsia="MS Mincho"/>
          <w:b/>
          <w:bCs/>
          <w:lang w:eastAsia="zh-CN"/>
        </w:rPr>
      </w:pPr>
    </w:p>
    <w:p w:rsidR="00C3724F" w:rsidRPr="00C3724F" w:rsidRDefault="00C3724F" w:rsidP="00C3724F">
      <w:pPr>
        <w:autoSpaceDE w:val="0"/>
        <w:autoSpaceDN w:val="0"/>
        <w:adjustRightInd w:val="0"/>
        <w:spacing w:after="0" w:line="240" w:lineRule="auto"/>
        <w:jc w:val="center"/>
        <w:rPr>
          <w:rFonts w:ascii="Times New Roman" w:eastAsia="MS Mincho" w:hAnsi="Times New Roman" w:cs="Times New Roman"/>
          <w:bCs/>
          <w:sz w:val="24"/>
          <w:szCs w:val="24"/>
          <w:lang w:eastAsia="ru-RU"/>
        </w:rPr>
      </w:pPr>
      <w:r w:rsidRPr="00C3724F">
        <w:rPr>
          <w:rFonts w:ascii="Times New Roman" w:eastAsia="MS Mincho" w:hAnsi="Times New Roman" w:cs="Times New Roman"/>
          <w:bCs/>
          <w:sz w:val="24"/>
          <w:szCs w:val="24"/>
          <w:lang w:eastAsia="ru-RU"/>
        </w:rPr>
        <w:t>I. Привлечение заимствований в 202</w:t>
      </w:r>
      <w:r>
        <w:rPr>
          <w:rFonts w:ascii="Times New Roman" w:eastAsia="MS Mincho" w:hAnsi="Times New Roman" w:cs="Times New Roman"/>
          <w:bCs/>
          <w:sz w:val="24"/>
          <w:szCs w:val="24"/>
          <w:lang w:eastAsia="ru-RU"/>
        </w:rPr>
        <w:t>6</w:t>
      </w:r>
      <w:r w:rsidRPr="00C3724F">
        <w:rPr>
          <w:rFonts w:ascii="Times New Roman" w:eastAsia="MS Mincho" w:hAnsi="Times New Roman" w:cs="Times New Roman"/>
          <w:bCs/>
          <w:sz w:val="24"/>
          <w:szCs w:val="24"/>
          <w:lang w:eastAsia="ru-RU"/>
        </w:rPr>
        <w:t xml:space="preserve"> – 202</w:t>
      </w:r>
      <w:r>
        <w:rPr>
          <w:rFonts w:ascii="Times New Roman" w:eastAsia="MS Mincho" w:hAnsi="Times New Roman" w:cs="Times New Roman"/>
          <w:bCs/>
          <w:sz w:val="24"/>
          <w:szCs w:val="24"/>
          <w:lang w:eastAsia="ru-RU"/>
        </w:rPr>
        <w:t>8</w:t>
      </w:r>
      <w:r w:rsidRPr="00C3724F">
        <w:rPr>
          <w:rFonts w:ascii="Times New Roman" w:eastAsia="MS Mincho" w:hAnsi="Times New Roman" w:cs="Times New Roman"/>
          <w:bCs/>
          <w:sz w:val="24"/>
          <w:szCs w:val="24"/>
          <w:lang w:eastAsia="ru-RU"/>
        </w:rPr>
        <w:t xml:space="preserve"> годах</w:t>
      </w:r>
    </w:p>
    <w:p w:rsidR="00C3724F" w:rsidRPr="00192936" w:rsidRDefault="00C3724F" w:rsidP="00C3724F">
      <w:pPr>
        <w:suppressAutoHyphens/>
        <w:jc w:val="center"/>
        <w:rPr>
          <w:lang w:eastAsia="zh-CN"/>
        </w:rPr>
      </w:pPr>
    </w:p>
    <w:tbl>
      <w:tblPr>
        <w:tblW w:w="12333"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6"/>
        <w:gridCol w:w="4819"/>
        <w:gridCol w:w="1559"/>
        <w:gridCol w:w="1560"/>
        <w:gridCol w:w="1559"/>
      </w:tblGrid>
      <w:tr w:rsidR="00C3724F" w:rsidRPr="00192936" w:rsidTr="00B16F36">
        <w:trPr>
          <w:trHeight w:val="586"/>
        </w:trPr>
        <w:tc>
          <w:tcPr>
            <w:tcW w:w="2836" w:type="dxa"/>
            <w:vMerge w:val="restart"/>
            <w:vAlign w:val="center"/>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r w:rsidRPr="00C3724F">
              <w:rPr>
                <w:rFonts w:ascii="Times New Roman" w:eastAsia="Times New Roman" w:hAnsi="Times New Roman" w:cs="Times New Roman"/>
                <w:bCs/>
                <w:sz w:val="24"/>
                <w:szCs w:val="24"/>
                <w:lang w:eastAsia="zh-CN"/>
              </w:rPr>
              <w:br/>
              <w:t>п/п</w:t>
            </w:r>
          </w:p>
        </w:tc>
        <w:tc>
          <w:tcPr>
            <w:tcW w:w="4819" w:type="dxa"/>
            <w:vMerge w:val="restart"/>
            <w:vAlign w:val="center"/>
          </w:tcPr>
          <w:p w:rsidR="00C3724F" w:rsidRPr="00C3724F" w:rsidRDefault="00C3724F" w:rsidP="00C3724F">
            <w:pPr>
              <w:keepNext/>
              <w:suppressAutoHyphens/>
              <w:spacing w:after="0" w:line="240" w:lineRule="auto"/>
              <w:jc w:val="center"/>
              <w:outlineLvl w:val="4"/>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Виды заимствований</w:t>
            </w:r>
          </w:p>
        </w:tc>
        <w:tc>
          <w:tcPr>
            <w:tcW w:w="4678" w:type="dxa"/>
            <w:gridSpan w:val="3"/>
            <w:vAlign w:val="center"/>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Объем привлечения средств</w:t>
            </w:r>
          </w:p>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(тыс. рублей)</w:t>
            </w:r>
          </w:p>
        </w:tc>
      </w:tr>
      <w:tr w:rsidR="00C3724F" w:rsidRPr="00192936" w:rsidTr="00B16F36">
        <w:trPr>
          <w:trHeight w:val="586"/>
        </w:trPr>
        <w:tc>
          <w:tcPr>
            <w:tcW w:w="2836" w:type="dxa"/>
            <w:vMerge/>
            <w:vAlign w:val="center"/>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p>
        </w:tc>
        <w:tc>
          <w:tcPr>
            <w:tcW w:w="4819" w:type="dxa"/>
            <w:vMerge/>
            <w:vAlign w:val="center"/>
          </w:tcPr>
          <w:p w:rsidR="00C3724F" w:rsidRPr="00C3724F" w:rsidRDefault="00C3724F" w:rsidP="00C3724F">
            <w:pPr>
              <w:keepNext/>
              <w:suppressAutoHyphens/>
              <w:spacing w:after="0" w:line="240" w:lineRule="auto"/>
              <w:jc w:val="center"/>
              <w:outlineLvl w:val="4"/>
              <w:rPr>
                <w:rFonts w:ascii="Times New Roman" w:eastAsia="Times New Roman" w:hAnsi="Times New Roman" w:cs="Times New Roman"/>
                <w:bCs/>
                <w:sz w:val="24"/>
                <w:szCs w:val="24"/>
                <w:lang w:eastAsia="zh-CN"/>
              </w:rPr>
            </w:pPr>
          </w:p>
        </w:tc>
        <w:tc>
          <w:tcPr>
            <w:tcW w:w="1559" w:type="dxa"/>
            <w:vAlign w:val="center"/>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202</w:t>
            </w:r>
            <w:r>
              <w:rPr>
                <w:rFonts w:ascii="Times New Roman" w:eastAsia="Times New Roman" w:hAnsi="Times New Roman" w:cs="Times New Roman"/>
                <w:bCs/>
                <w:sz w:val="24"/>
                <w:szCs w:val="24"/>
                <w:lang w:eastAsia="zh-CN"/>
              </w:rPr>
              <w:t>6</w:t>
            </w:r>
            <w:r w:rsidRPr="00C3724F">
              <w:rPr>
                <w:rFonts w:ascii="Times New Roman" w:eastAsia="Times New Roman" w:hAnsi="Times New Roman" w:cs="Times New Roman"/>
                <w:bCs/>
                <w:sz w:val="24"/>
                <w:szCs w:val="24"/>
                <w:lang w:eastAsia="zh-CN"/>
              </w:rPr>
              <w:t xml:space="preserve"> г.</w:t>
            </w:r>
          </w:p>
        </w:tc>
        <w:tc>
          <w:tcPr>
            <w:tcW w:w="1560" w:type="dxa"/>
            <w:vAlign w:val="center"/>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202</w:t>
            </w:r>
            <w:r>
              <w:rPr>
                <w:rFonts w:ascii="Times New Roman" w:eastAsia="Times New Roman" w:hAnsi="Times New Roman" w:cs="Times New Roman"/>
                <w:bCs/>
                <w:sz w:val="24"/>
                <w:szCs w:val="24"/>
                <w:lang w:eastAsia="zh-CN"/>
              </w:rPr>
              <w:t>7</w:t>
            </w:r>
            <w:r w:rsidRPr="00C3724F">
              <w:rPr>
                <w:rFonts w:ascii="Times New Roman" w:eastAsia="Times New Roman" w:hAnsi="Times New Roman" w:cs="Times New Roman"/>
                <w:bCs/>
                <w:sz w:val="24"/>
                <w:szCs w:val="24"/>
                <w:lang w:eastAsia="zh-CN"/>
              </w:rPr>
              <w:t xml:space="preserve"> г.</w:t>
            </w:r>
          </w:p>
        </w:tc>
        <w:tc>
          <w:tcPr>
            <w:tcW w:w="1559" w:type="dxa"/>
            <w:vAlign w:val="center"/>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202</w:t>
            </w:r>
            <w:r>
              <w:rPr>
                <w:rFonts w:ascii="Times New Roman" w:eastAsia="Times New Roman" w:hAnsi="Times New Roman" w:cs="Times New Roman"/>
                <w:bCs/>
                <w:sz w:val="24"/>
                <w:szCs w:val="24"/>
                <w:lang w:eastAsia="zh-CN"/>
              </w:rPr>
              <w:t>8</w:t>
            </w:r>
            <w:r w:rsidRPr="00C3724F">
              <w:rPr>
                <w:rFonts w:ascii="Times New Roman" w:eastAsia="Times New Roman" w:hAnsi="Times New Roman" w:cs="Times New Roman"/>
                <w:bCs/>
                <w:sz w:val="24"/>
                <w:szCs w:val="24"/>
                <w:lang w:eastAsia="zh-CN"/>
              </w:rPr>
              <w:t xml:space="preserve"> г.</w:t>
            </w:r>
          </w:p>
        </w:tc>
      </w:tr>
      <w:tr w:rsidR="00C3724F" w:rsidRPr="00192936" w:rsidTr="00B16F36">
        <w:trPr>
          <w:trHeight w:val="351"/>
        </w:trPr>
        <w:tc>
          <w:tcPr>
            <w:tcW w:w="2836"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c>
          <w:tcPr>
            <w:tcW w:w="4819" w:type="dxa"/>
          </w:tcPr>
          <w:p w:rsidR="00C3724F" w:rsidRPr="00C3724F" w:rsidRDefault="00C3724F" w:rsidP="00C3724F">
            <w:pPr>
              <w:suppressAutoHyphens/>
              <w:spacing w:after="0" w:line="240" w:lineRule="auto"/>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c>
          <w:tcPr>
            <w:tcW w:w="1559"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c>
          <w:tcPr>
            <w:tcW w:w="1560"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c>
          <w:tcPr>
            <w:tcW w:w="1559"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r>
      <w:tr w:rsidR="00C3724F" w:rsidRPr="00192936" w:rsidTr="00B16F36">
        <w:trPr>
          <w:trHeight w:val="135"/>
        </w:trPr>
        <w:tc>
          <w:tcPr>
            <w:tcW w:w="2836" w:type="dxa"/>
            <w:vAlign w:val="center"/>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p>
        </w:tc>
        <w:tc>
          <w:tcPr>
            <w:tcW w:w="4819" w:type="dxa"/>
          </w:tcPr>
          <w:p w:rsidR="00C3724F" w:rsidRPr="00C3724F" w:rsidRDefault="00C3724F" w:rsidP="00C3724F">
            <w:pPr>
              <w:keepNext/>
              <w:suppressAutoHyphens/>
              <w:spacing w:after="0" w:line="240" w:lineRule="auto"/>
              <w:jc w:val="center"/>
              <w:outlineLvl w:val="8"/>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ИТОГО</w:t>
            </w:r>
          </w:p>
        </w:tc>
        <w:tc>
          <w:tcPr>
            <w:tcW w:w="1559"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c>
          <w:tcPr>
            <w:tcW w:w="1560"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c>
          <w:tcPr>
            <w:tcW w:w="1559"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r>
    </w:tbl>
    <w:p w:rsidR="00C3724F" w:rsidRPr="00192936" w:rsidRDefault="00C3724F" w:rsidP="00C3724F">
      <w:pPr>
        <w:keepNext/>
        <w:suppressAutoHyphens/>
        <w:jc w:val="center"/>
        <w:outlineLvl w:val="5"/>
        <w:rPr>
          <w:lang w:eastAsia="zh-CN"/>
        </w:rPr>
      </w:pPr>
    </w:p>
    <w:p w:rsidR="00C3724F" w:rsidRPr="00192936" w:rsidRDefault="00C3724F" w:rsidP="00C3724F">
      <w:pPr>
        <w:autoSpaceDE w:val="0"/>
        <w:autoSpaceDN w:val="0"/>
        <w:adjustRightInd w:val="0"/>
        <w:spacing w:after="0" w:line="240" w:lineRule="auto"/>
        <w:jc w:val="center"/>
        <w:rPr>
          <w:bCs/>
          <w:lang w:eastAsia="zh-CN"/>
        </w:rPr>
      </w:pPr>
      <w:r w:rsidRPr="00C3724F">
        <w:rPr>
          <w:rFonts w:ascii="Times New Roman" w:eastAsia="MS Mincho" w:hAnsi="Times New Roman" w:cs="Times New Roman"/>
          <w:bCs/>
          <w:sz w:val="24"/>
          <w:szCs w:val="24"/>
          <w:lang w:eastAsia="ru-RU"/>
        </w:rPr>
        <w:t>II. Погашение заимствований в 202</w:t>
      </w:r>
      <w:r>
        <w:rPr>
          <w:rFonts w:ascii="Times New Roman" w:eastAsia="MS Mincho" w:hAnsi="Times New Roman" w:cs="Times New Roman"/>
          <w:bCs/>
          <w:sz w:val="24"/>
          <w:szCs w:val="24"/>
          <w:lang w:eastAsia="ru-RU"/>
        </w:rPr>
        <w:t>6</w:t>
      </w:r>
      <w:r w:rsidRPr="00C3724F">
        <w:rPr>
          <w:rFonts w:ascii="Times New Roman" w:eastAsia="MS Mincho" w:hAnsi="Times New Roman" w:cs="Times New Roman"/>
          <w:bCs/>
          <w:sz w:val="24"/>
          <w:szCs w:val="24"/>
          <w:lang w:eastAsia="ru-RU"/>
        </w:rPr>
        <w:t xml:space="preserve"> – 202</w:t>
      </w:r>
      <w:r>
        <w:rPr>
          <w:rFonts w:ascii="Times New Roman" w:eastAsia="MS Mincho" w:hAnsi="Times New Roman" w:cs="Times New Roman"/>
          <w:bCs/>
          <w:sz w:val="24"/>
          <w:szCs w:val="24"/>
          <w:lang w:eastAsia="ru-RU"/>
        </w:rPr>
        <w:t>8</w:t>
      </w:r>
      <w:r w:rsidRPr="00C3724F">
        <w:rPr>
          <w:rFonts w:ascii="Times New Roman" w:eastAsia="MS Mincho" w:hAnsi="Times New Roman" w:cs="Times New Roman"/>
          <w:bCs/>
          <w:sz w:val="24"/>
          <w:szCs w:val="24"/>
          <w:lang w:eastAsia="ru-RU"/>
        </w:rPr>
        <w:t xml:space="preserve"> годах</w:t>
      </w:r>
    </w:p>
    <w:p w:rsidR="00C3724F" w:rsidRPr="00192936" w:rsidRDefault="00C3724F" w:rsidP="00C3724F">
      <w:pPr>
        <w:suppressAutoHyphens/>
        <w:jc w:val="center"/>
        <w:rPr>
          <w:lang w:eastAsia="zh-CN"/>
        </w:rPr>
      </w:pPr>
    </w:p>
    <w:tbl>
      <w:tblPr>
        <w:tblW w:w="10065"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560"/>
        <w:gridCol w:w="1559"/>
        <w:gridCol w:w="1559"/>
      </w:tblGrid>
      <w:tr w:rsidR="00C3724F" w:rsidRPr="00192936" w:rsidTr="00B16F36">
        <w:trPr>
          <w:trHeight w:val="586"/>
        </w:trPr>
        <w:tc>
          <w:tcPr>
            <w:tcW w:w="567" w:type="dxa"/>
            <w:vMerge w:val="restart"/>
            <w:vAlign w:val="center"/>
          </w:tcPr>
          <w:p w:rsidR="00C3724F" w:rsidRPr="00C3724F" w:rsidRDefault="00C3724F" w:rsidP="00C3724F">
            <w:pPr>
              <w:suppressAutoHyphens/>
              <w:spacing w:after="0" w:line="240" w:lineRule="auto"/>
              <w:ind w:left="-70"/>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r w:rsidRPr="00C3724F">
              <w:rPr>
                <w:rFonts w:ascii="Times New Roman" w:eastAsia="Times New Roman" w:hAnsi="Times New Roman" w:cs="Times New Roman"/>
                <w:bCs/>
                <w:sz w:val="24"/>
                <w:szCs w:val="24"/>
                <w:lang w:eastAsia="zh-CN"/>
              </w:rPr>
              <w:br/>
              <w:t>п/п</w:t>
            </w:r>
          </w:p>
        </w:tc>
        <w:tc>
          <w:tcPr>
            <w:tcW w:w="4820" w:type="dxa"/>
            <w:vMerge w:val="restart"/>
            <w:vAlign w:val="center"/>
          </w:tcPr>
          <w:p w:rsidR="00C3724F" w:rsidRPr="00C3724F" w:rsidRDefault="00C3724F" w:rsidP="00C3724F">
            <w:pPr>
              <w:keepNext/>
              <w:suppressAutoHyphens/>
              <w:spacing w:after="0" w:line="240" w:lineRule="auto"/>
              <w:jc w:val="center"/>
              <w:outlineLvl w:val="4"/>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Виды заимствований</w:t>
            </w:r>
          </w:p>
        </w:tc>
        <w:tc>
          <w:tcPr>
            <w:tcW w:w="4678" w:type="dxa"/>
            <w:gridSpan w:val="3"/>
            <w:vAlign w:val="center"/>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Объем погашения средств</w:t>
            </w:r>
          </w:p>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(тыс. рублей)</w:t>
            </w:r>
          </w:p>
        </w:tc>
      </w:tr>
      <w:tr w:rsidR="00C3724F" w:rsidRPr="00192936" w:rsidTr="00B16F36">
        <w:trPr>
          <w:trHeight w:val="586"/>
        </w:trPr>
        <w:tc>
          <w:tcPr>
            <w:tcW w:w="567" w:type="dxa"/>
            <w:vMerge/>
            <w:vAlign w:val="center"/>
          </w:tcPr>
          <w:p w:rsidR="00C3724F" w:rsidRPr="00C3724F" w:rsidRDefault="00C3724F" w:rsidP="00C3724F">
            <w:pPr>
              <w:suppressAutoHyphens/>
              <w:spacing w:after="0" w:line="240" w:lineRule="auto"/>
              <w:ind w:left="-70"/>
              <w:jc w:val="center"/>
              <w:rPr>
                <w:rFonts w:ascii="Times New Roman" w:eastAsia="Times New Roman" w:hAnsi="Times New Roman" w:cs="Times New Roman"/>
                <w:bCs/>
                <w:sz w:val="24"/>
                <w:szCs w:val="24"/>
                <w:lang w:eastAsia="zh-CN"/>
              </w:rPr>
            </w:pPr>
          </w:p>
        </w:tc>
        <w:tc>
          <w:tcPr>
            <w:tcW w:w="4820" w:type="dxa"/>
            <w:vMerge/>
            <w:vAlign w:val="center"/>
          </w:tcPr>
          <w:p w:rsidR="00C3724F" w:rsidRPr="00C3724F" w:rsidRDefault="00C3724F" w:rsidP="00C3724F">
            <w:pPr>
              <w:keepNext/>
              <w:suppressAutoHyphens/>
              <w:spacing w:after="0" w:line="240" w:lineRule="auto"/>
              <w:jc w:val="center"/>
              <w:outlineLvl w:val="4"/>
              <w:rPr>
                <w:rFonts w:ascii="Times New Roman" w:eastAsia="Times New Roman" w:hAnsi="Times New Roman" w:cs="Times New Roman"/>
                <w:bCs/>
                <w:sz w:val="24"/>
                <w:szCs w:val="24"/>
                <w:lang w:eastAsia="zh-CN"/>
              </w:rPr>
            </w:pPr>
          </w:p>
        </w:tc>
        <w:tc>
          <w:tcPr>
            <w:tcW w:w="1560" w:type="dxa"/>
            <w:vAlign w:val="center"/>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202</w:t>
            </w:r>
            <w:r>
              <w:rPr>
                <w:rFonts w:ascii="Times New Roman" w:eastAsia="Times New Roman" w:hAnsi="Times New Roman" w:cs="Times New Roman"/>
                <w:bCs/>
                <w:sz w:val="24"/>
                <w:szCs w:val="24"/>
                <w:lang w:eastAsia="zh-CN"/>
              </w:rPr>
              <w:t>6</w:t>
            </w:r>
            <w:r w:rsidRPr="00C3724F">
              <w:rPr>
                <w:rFonts w:ascii="Times New Roman" w:eastAsia="Times New Roman" w:hAnsi="Times New Roman" w:cs="Times New Roman"/>
                <w:bCs/>
                <w:sz w:val="24"/>
                <w:szCs w:val="24"/>
                <w:lang w:eastAsia="zh-CN"/>
              </w:rPr>
              <w:t xml:space="preserve"> г.</w:t>
            </w:r>
          </w:p>
        </w:tc>
        <w:tc>
          <w:tcPr>
            <w:tcW w:w="1559" w:type="dxa"/>
            <w:vAlign w:val="center"/>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202</w:t>
            </w:r>
            <w:r>
              <w:rPr>
                <w:rFonts w:ascii="Times New Roman" w:eastAsia="Times New Roman" w:hAnsi="Times New Roman" w:cs="Times New Roman"/>
                <w:bCs/>
                <w:sz w:val="24"/>
                <w:szCs w:val="24"/>
                <w:lang w:eastAsia="zh-CN"/>
              </w:rPr>
              <w:t>7</w:t>
            </w:r>
            <w:r w:rsidRPr="00C3724F">
              <w:rPr>
                <w:rFonts w:ascii="Times New Roman" w:eastAsia="Times New Roman" w:hAnsi="Times New Roman" w:cs="Times New Roman"/>
                <w:bCs/>
                <w:sz w:val="24"/>
                <w:szCs w:val="24"/>
                <w:lang w:eastAsia="zh-CN"/>
              </w:rPr>
              <w:t xml:space="preserve"> г.</w:t>
            </w:r>
          </w:p>
        </w:tc>
        <w:tc>
          <w:tcPr>
            <w:tcW w:w="1559" w:type="dxa"/>
            <w:vAlign w:val="center"/>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202</w:t>
            </w:r>
            <w:r>
              <w:rPr>
                <w:rFonts w:ascii="Times New Roman" w:eastAsia="Times New Roman" w:hAnsi="Times New Roman" w:cs="Times New Roman"/>
                <w:bCs/>
                <w:sz w:val="24"/>
                <w:szCs w:val="24"/>
                <w:lang w:eastAsia="zh-CN"/>
              </w:rPr>
              <w:t>8</w:t>
            </w:r>
            <w:r w:rsidRPr="00C3724F">
              <w:rPr>
                <w:rFonts w:ascii="Times New Roman" w:eastAsia="Times New Roman" w:hAnsi="Times New Roman" w:cs="Times New Roman"/>
                <w:bCs/>
                <w:sz w:val="24"/>
                <w:szCs w:val="24"/>
                <w:lang w:eastAsia="zh-CN"/>
              </w:rPr>
              <w:t xml:space="preserve"> г.</w:t>
            </w:r>
          </w:p>
        </w:tc>
      </w:tr>
      <w:tr w:rsidR="00C3724F" w:rsidRPr="00192936" w:rsidTr="00B16F36">
        <w:trPr>
          <w:trHeight w:val="351"/>
        </w:trPr>
        <w:tc>
          <w:tcPr>
            <w:tcW w:w="567" w:type="dxa"/>
          </w:tcPr>
          <w:p w:rsidR="00C3724F" w:rsidRPr="00C3724F" w:rsidRDefault="00C3724F" w:rsidP="00C3724F">
            <w:pPr>
              <w:suppressAutoHyphens/>
              <w:spacing w:after="0" w:line="240" w:lineRule="auto"/>
              <w:ind w:left="-70"/>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c>
          <w:tcPr>
            <w:tcW w:w="4820" w:type="dxa"/>
          </w:tcPr>
          <w:p w:rsidR="00C3724F" w:rsidRPr="00C3724F" w:rsidRDefault="00C3724F" w:rsidP="00C3724F">
            <w:pPr>
              <w:suppressAutoHyphens/>
              <w:spacing w:after="0" w:line="240" w:lineRule="auto"/>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c>
          <w:tcPr>
            <w:tcW w:w="1560"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c>
          <w:tcPr>
            <w:tcW w:w="1559"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c>
          <w:tcPr>
            <w:tcW w:w="1559"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r>
      <w:tr w:rsidR="00C3724F" w:rsidRPr="00192936" w:rsidTr="00B16F36">
        <w:trPr>
          <w:trHeight w:val="135"/>
        </w:trPr>
        <w:tc>
          <w:tcPr>
            <w:tcW w:w="567" w:type="dxa"/>
            <w:vAlign w:val="center"/>
          </w:tcPr>
          <w:p w:rsidR="00C3724F" w:rsidRPr="00C3724F" w:rsidRDefault="00C3724F" w:rsidP="00C3724F">
            <w:pPr>
              <w:suppressAutoHyphens/>
              <w:spacing w:after="0" w:line="240" w:lineRule="auto"/>
              <w:ind w:left="-70"/>
              <w:jc w:val="center"/>
              <w:rPr>
                <w:rFonts w:ascii="Times New Roman" w:eastAsia="Times New Roman" w:hAnsi="Times New Roman" w:cs="Times New Roman"/>
                <w:bCs/>
                <w:sz w:val="24"/>
                <w:szCs w:val="24"/>
                <w:lang w:eastAsia="zh-CN"/>
              </w:rPr>
            </w:pPr>
          </w:p>
        </w:tc>
        <w:tc>
          <w:tcPr>
            <w:tcW w:w="4820" w:type="dxa"/>
          </w:tcPr>
          <w:p w:rsidR="00C3724F" w:rsidRPr="00C3724F" w:rsidRDefault="00C3724F" w:rsidP="00C3724F">
            <w:pPr>
              <w:keepNext/>
              <w:suppressAutoHyphens/>
              <w:spacing w:after="0" w:line="240" w:lineRule="auto"/>
              <w:jc w:val="center"/>
              <w:outlineLvl w:val="8"/>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ИТОГО</w:t>
            </w:r>
          </w:p>
        </w:tc>
        <w:tc>
          <w:tcPr>
            <w:tcW w:w="1560"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c>
          <w:tcPr>
            <w:tcW w:w="1559"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c>
          <w:tcPr>
            <w:tcW w:w="1559" w:type="dxa"/>
          </w:tcPr>
          <w:p w:rsidR="00C3724F" w:rsidRPr="00C3724F" w:rsidRDefault="00C3724F" w:rsidP="00C3724F">
            <w:pPr>
              <w:suppressAutoHyphens/>
              <w:spacing w:after="0" w:line="240" w:lineRule="auto"/>
              <w:jc w:val="center"/>
              <w:rPr>
                <w:rFonts w:ascii="Times New Roman" w:eastAsia="Times New Roman" w:hAnsi="Times New Roman" w:cs="Times New Roman"/>
                <w:bCs/>
                <w:sz w:val="24"/>
                <w:szCs w:val="24"/>
                <w:lang w:eastAsia="zh-CN"/>
              </w:rPr>
            </w:pPr>
            <w:r w:rsidRPr="00C3724F">
              <w:rPr>
                <w:rFonts w:ascii="Times New Roman" w:eastAsia="Times New Roman" w:hAnsi="Times New Roman" w:cs="Times New Roman"/>
                <w:bCs/>
                <w:sz w:val="24"/>
                <w:szCs w:val="24"/>
                <w:lang w:eastAsia="zh-CN"/>
              </w:rPr>
              <w:t>-</w:t>
            </w:r>
          </w:p>
        </w:tc>
      </w:tr>
    </w:tbl>
    <w:p w:rsidR="00C3724F" w:rsidRPr="00192936" w:rsidRDefault="00C3724F" w:rsidP="00C3724F">
      <w:pPr>
        <w:suppressAutoHyphens/>
        <w:rPr>
          <w:lang w:eastAsia="zh-CN"/>
        </w:rPr>
      </w:pPr>
    </w:p>
    <w:p w:rsidR="00C3724F" w:rsidRPr="00893976" w:rsidRDefault="00C3724F" w:rsidP="00893976">
      <w:pPr>
        <w:rPr>
          <w:rFonts w:ascii="Times New Roman" w:eastAsia="MS Mincho" w:hAnsi="Times New Roman" w:cs="Times New Roman"/>
          <w:b/>
          <w:bCs/>
          <w:sz w:val="24"/>
          <w:szCs w:val="24"/>
          <w:lang w:eastAsia="ru-RU"/>
        </w:rPr>
        <w:sectPr w:rsidR="00C3724F" w:rsidRPr="00893976" w:rsidSect="00C3724F">
          <w:pgSz w:w="16838" w:h="11906" w:orient="landscape"/>
          <w:pgMar w:top="426" w:right="992" w:bottom="568" w:left="1134" w:header="425" w:footer="709" w:gutter="0"/>
          <w:cols w:space="708"/>
          <w:docGrid w:linePitch="360"/>
        </w:sectPr>
      </w:pPr>
    </w:p>
    <w:p w:rsidR="00C3724F" w:rsidRPr="00C70456" w:rsidRDefault="00C3724F" w:rsidP="00E14CED">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Приложение </w:t>
      </w:r>
      <w:r w:rsidR="00E14CED">
        <w:rPr>
          <w:rFonts w:ascii="Times New Roman" w:eastAsia="Times New Roman" w:hAnsi="Times New Roman" w:cs="Times New Roman"/>
          <w:sz w:val="28"/>
          <w:szCs w:val="28"/>
          <w:lang w:eastAsia="ru-RU"/>
        </w:rPr>
        <w:t>2</w:t>
      </w:r>
    </w:p>
    <w:p w:rsidR="00C3724F" w:rsidRPr="00C70456" w:rsidRDefault="00C3724F" w:rsidP="00C3724F">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к решению Совета депутатов внутригородского муниципального образования – муниципального округа Южное Тушино в городе Москве </w:t>
      </w:r>
    </w:p>
    <w:p w:rsidR="00C3724F" w:rsidRPr="00C70456" w:rsidRDefault="00C3724F" w:rsidP="00C3724F">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от 2</w:t>
      </w:r>
      <w:r>
        <w:rPr>
          <w:rFonts w:ascii="Times New Roman" w:eastAsia="Times New Roman" w:hAnsi="Times New Roman" w:cs="Times New Roman"/>
          <w:sz w:val="28"/>
          <w:szCs w:val="28"/>
          <w:lang w:eastAsia="ru-RU"/>
        </w:rPr>
        <w:t>1</w:t>
      </w:r>
      <w:r w:rsidRPr="00C704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октября</w:t>
      </w:r>
      <w:r w:rsidRPr="00C70456">
        <w:rPr>
          <w:rFonts w:ascii="Times New Roman" w:eastAsia="Times New Roman" w:hAnsi="Times New Roman" w:cs="Times New Roman"/>
          <w:sz w:val="28"/>
          <w:szCs w:val="28"/>
          <w:lang w:eastAsia="ru-RU"/>
        </w:rPr>
        <w:t xml:space="preserve"> 2025 года № </w:t>
      </w:r>
      <w:r>
        <w:rPr>
          <w:rFonts w:ascii="Times New Roman" w:eastAsia="Times New Roman" w:hAnsi="Times New Roman" w:cs="Times New Roman"/>
          <w:sz w:val="28"/>
          <w:szCs w:val="28"/>
          <w:lang w:eastAsia="ru-RU"/>
        </w:rPr>
        <w:t>___</w:t>
      </w:r>
    </w:p>
    <w:p w:rsidR="00E14CED" w:rsidRDefault="00E14CED" w:rsidP="00E14CED">
      <w:pPr>
        <w:spacing w:after="0" w:line="240" w:lineRule="auto"/>
        <w:rPr>
          <w:rFonts w:ascii="Times New Roman" w:eastAsia="Times New Roman" w:hAnsi="Times New Roman" w:cs="Times New Roman"/>
          <w:sz w:val="28"/>
          <w:szCs w:val="28"/>
          <w:lang w:eastAsia="ru-RU"/>
        </w:rPr>
      </w:pPr>
    </w:p>
    <w:p w:rsidR="00E14CED" w:rsidRDefault="00E14CED" w:rsidP="00E14CED">
      <w:pPr>
        <w:spacing w:after="0" w:line="240" w:lineRule="auto"/>
        <w:jc w:val="center"/>
        <w:rPr>
          <w:rFonts w:ascii="Times New Roman" w:eastAsia="Times New Roman" w:hAnsi="Times New Roman" w:cs="Times New Roman"/>
          <w:b/>
          <w:sz w:val="28"/>
          <w:szCs w:val="28"/>
          <w:lang w:eastAsia="ru-RU"/>
        </w:rPr>
      </w:pPr>
      <w:r w:rsidRPr="00935406">
        <w:rPr>
          <w:rFonts w:ascii="Times New Roman" w:eastAsia="Times New Roman" w:hAnsi="Times New Roman" w:cs="Times New Roman"/>
          <w:b/>
          <w:sz w:val="28"/>
          <w:szCs w:val="28"/>
          <w:lang w:eastAsia="ru-RU"/>
        </w:rPr>
        <w:t xml:space="preserve">Основные направления бюджетной и налоговой политики </w:t>
      </w:r>
      <w:r>
        <w:rPr>
          <w:rFonts w:ascii="Times New Roman" w:eastAsia="Times New Roman" w:hAnsi="Times New Roman" w:cs="Times New Roman"/>
          <w:b/>
          <w:sz w:val="28"/>
          <w:szCs w:val="28"/>
          <w:lang w:eastAsia="ru-RU"/>
        </w:rPr>
        <w:t>внутригородского муниципального образования - муниципального округа Южное Тушино в городе Москве</w:t>
      </w:r>
      <w:r w:rsidRPr="00935406">
        <w:rPr>
          <w:rFonts w:ascii="Times New Roman" w:eastAsia="Times New Roman" w:hAnsi="Times New Roman" w:cs="Times New Roman"/>
          <w:b/>
          <w:sz w:val="28"/>
          <w:szCs w:val="28"/>
          <w:lang w:eastAsia="ru-RU"/>
        </w:rPr>
        <w:t xml:space="preserve"> </w:t>
      </w:r>
    </w:p>
    <w:p w:rsidR="00E14CED" w:rsidRDefault="00E14CED" w:rsidP="00E14CED">
      <w:pPr>
        <w:spacing w:after="0" w:line="240" w:lineRule="auto"/>
        <w:jc w:val="center"/>
        <w:rPr>
          <w:rFonts w:ascii="Times New Roman" w:eastAsia="Times New Roman" w:hAnsi="Times New Roman" w:cs="Times New Roman"/>
          <w:b/>
          <w:sz w:val="28"/>
          <w:szCs w:val="28"/>
          <w:lang w:eastAsia="ru-RU"/>
        </w:rPr>
      </w:pPr>
      <w:r w:rsidRPr="00935406">
        <w:rPr>
          <w:rFonts w:ascii="Times New Roman" w:eastAsia="Times New Roman" w:hAnsi="Times New Roman" w:cs="Times New Roman"/>
          <w:b/>
          <w:sz w:val="28"/>
          <w:szCs w:val="28"/>
          <w:lang w:eastAsia="ru-RU"/>
        </w:rPr>
        <w:t xml:space="preserve">на </w:t>
      </w:r>
      <w:r>
        <w:rPr>
          <w:rFonts w:ascii="Times New Roman" w:eastAsia="Times New Roman" w:hAnsi="Times New Roman" w:cs="Times New Roman"/>
          <w:b/>
          <w:sz w:val="28"/>
          <w:szCs w:val="28"/>
          <w:lang w:eastAsia="ru-RU"/>
        </w:rPr>
        <w:t>2026 год и плановый период 2027 и 2028</w:t>
      </w:r>
      <w:r w:rsidRPr="00935406">
        <w:rPr>
          <w:rFonts w:ascii="Times New Roman" w:eastAsia="Times New Roman" w:hAnsi="Times New Roman" w:cs="Times New Roman"/>
          <w:b/>
          <w:sz w:val="28"/>
          <w:szCs w:val="28"/>
          <w:lang w:eastAsia="ru-RU"/>
        </w:rPr>
        <w:t xml:space="preserve"> годов</w:t>
      </w:r>
    </w:p>
    <w:p w:rsidR="00E14CED" w:rsidRPr="009671D5" w:rsidRDefault="00E14CED" w:rsidP="00E14CED">
      <w:pPr>
        <w:spacing w:after="0" w:line="240" w:lineRule="auto"/>
        <w:ind w:left="684"/>
        <w:jc w:val="center"/>
      </w:pPr>
    </w:p>
    <w:p w:rsidR="00E14CED" w:rsidRPr="00E14CED" w:rsidRDefault="00E14CED" w:rsidP="00E14CED">
      <w:pPr>
        <w:spacing w:after="0" w:line="240" w:lineRule="auto"/>
        <w:rPr>
          <w:sz w:val="24"/>
          <w:szCs w:val="24"/>
        </w:rPr>
      </w:pPr>
      <w:r w:rsidRPr="00E14CED">
        <w:rPr>
          <w:rFonts w:ascii="Times New Roman" w:eastAsia="Times New Roman" w:hAnsi="Times New Roman" w:cs="Times New Roman"/>
          <w:b/>
          <w:sz w:val="24"/>
          <w:szCs w:val="24"/>
          <w:lang w:eastAsia="ru-RU"/>
        </w:rPr>
        <w:t>Доходы</w:t>
      </w:r>
    </w:p>
    <w:tbl>
      <w:tblPr>
        <w:tblStyle w:val="a7"/>
        <w:tblW w:w="10773" w:type="dxa"/>
        <w:tblInd w:w="-1139" w:type="dxa"/>
        <w:tblLook w:val="04A0" w:firstRow="1" w:lastRow="0" w:firstColumn="1" w:lastColumn="0" w:noHBand="0" w:noVBand="1"/>
      </w:tblPr>
      <w:tblGrid>
        <w:gridCol w:w="10773"/>
      </w:tblGrid>
      <w:tr w:rsidR="00E14CED" w:rsidTr="00B16F36">
        <w:tc>
          <w:tcPr>
            <w:tcW w:w="10773" w:type="dxa"/>
          </w:tcPr>
          <w:p w:rsidR="00E14CED" w:rsidRDefault="00E14CED" w:rsidP="00B16F36">
            <w:pPr>
              <w:jc w:val="center"/>
            </w:pPr>
            <w:r w:rsidRPr="00935406">
              <w:rPr>
                <w:rFonts w:ascii="Times New Roman" w:eastAsia="Times New Roman" w:hAnsi="Times New Roman" w:cs="Times New Roman"/>
                <w:b/>
                <w:bCs/>
                <w:sz w:val="24"/>
                <w:szCs w:val="24"/>
                <w:lang w:eastAsia="ru-RU"/>
              </w:rPr>
              <w:t>Наименование показателей</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НАЛОГОВЫЕ И НЕНАЛОГОВЫЕ ДОХОДЫ, в том числе:</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НАЛОГИ НА ПРИБЫЛЬ, ДОХОДЫ, из них:</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в части суммы налога, превышающей 9 402 тысячи рублей, относящейся к части налоговой базы, превышающей 50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r>
      <w:tr w:rsidR="00E14CED" w:rsidTr="00B16F36">
        <w:tc>
          <w:tcPr>
            <w:tcW w:w="10773" w:type="dxa"/>
          </w:tcPr>
          <w:p w:rsidR="00E14CED" w:rsidRPr="00DD3AB3" w:rsidRDefault="00E14CED" w:rsidP="00B16F36">
            <w:pPr>
              <w:rPr>
                <w:rFonts w:ascii="Times New Roman" w:eastAsia="Times New Roman" w:hAnsi="Times New Roman" w:cs="Times New Roman"/>
                <w:sz w:val="24"/>
                <w:szCs w:val="24"/>
                <w:lang w:eastAsia="ru-RU"/>
              </w:rPr>
            </w:pPr>
            <w:r w:rsidRPr="00DD3AB3">
              <w:rPr>
                <w:rFonts w:ascii="Times New Roman" w:eastAsia="Times New Roman" w:hAnsi="Times New Roman" w:cs="Times New Roman"/>
                <w:sz w:val="24"/>
                <w:szCs w:val="24"/>
                <w:lang w:eastAsia="ru-RU"/>
              </w:rPr>
              <w:t>Налог на доходы физических лиц в части суммы налога, превышающей 650 тысяч рублей, относящейся к налоговой базе, указанной в пункте 6.2 статьи 210 Налогового кодекса Российской Федерации, превышающей 5 миллионов рублей</w:t>
            </w:r>
          </w:p>
        </w:tc>
      </w:tr>
    </w:tbl>
    <w:p w:rsidR="00E14CED" w:rsidRPr="00935406" w:rsidRDefault="00E14CED" w:rsidP="00E14CED">
      <w:pPr>
        <w:tabs>
          <w:tab w:val="left" w:pos="2169"/>
        </w:tabs>
        <w:spacing w:after="0" w:line="240" w:lineRule="auto"/>
        <w:rPr>
          <w:rFonts w:ascii="Times New Roman" w:eastAsia="Times New Roman" w:hAnsi="Times New Roman" w:cs="Times New Roman"/>
          <w:b/>
          <w:lang w:eastAsia="ru-RU"/>
        </w:rPr>
      </w:pPr>
      <w:r w:rsidRPr="00935406">
        <w:rPr>
          <w:rFonts w:ascii="Times New Roman" w:eastAsia="Times New Roman" w:hAnsi="Times New Roman" w:cs="Times New Roman"/>
          <w:b/>
          <w:lang w:eastAsia="ru-RU"/>
        </w:rPr>
        <w:t>Расходы</w:t>
      </w:r>
      <w:r>
        <w:rPr>
          <w:rFonts w:ascii="Times New Roman" w:eastAsia="Times New Roman" w:hAnsi="Times New Roman" w:cs="Times New Roman"/>
          <w:b/>
          <w:lang w:eastAsia="ru-RU"/>
        </w:rPr>
        <w:tab/>
      </w:r>
    </w:p>
    <w:tbl>
      <w:tblPr>
        <w:tblStyle w:val="a7"/>
        <w:tblW w:w="10773" w:type="dxa"/>
        <w:tblInd w:w="-1139" w:type="dxa"/>
        <w:tblLook w:val="04A0" w:firstRow="1" w:lastRow="0" w:firstColumn="1" w:lastColumn="0" w:noHBand="0" w:noVBand="1"/>
      </w:tblPr>
      <w:tblGrid>
        <w:gridCol w:w="10773"/>
      </w:tblGrid>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b/>
                <w:sz w:val="24"/>
                <w:szCs w:val="24"/>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r w:rsidRPr="00225B5A">
              <w:rPr>
                <w:rFonts w:ascii="Times New Roman" w:eastAsia="Times New Roman" w:hAnsi="Times New Roman" w:cs="Times New Roman"/>
                <w:sz w:val="24"/>
                <w:szCs w:val="24"/>
                <w:lang w:eastAsia="ru-RU"/>
              </w:rPr>
              <w:t xml:space="preserve"> в том числе: </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Депутаты Совета депутатов внутригородского муниципального образования</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b/>
                <w:sz w:val="24"/>
                <w:szCs w:val="24"/>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r w:rsidRPr="00225B5A">
              <w:rPr>
                <w:rFonts w:ascii="Times New Roman" w:eastAsia="Times New Roman" w:hAnsi="Times New Roman" w:cs="Times New Roman"/>
                <w:sz w:val="24"/>
                <w:szCs w:val="24"/>
                <w:lang w:eastAsia="ru-RU"/>
              </w:rPr>
              <w:t xml:space="preserve"> в том числе: </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Функционирование исполнительных органов местного самоуправления, из них:</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 Руководитель аппарата Совета депутатов;</w:t>
            </w:r>
          </w:p>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 Обеспечение деятельности аппарата Совета депутатов муниципального округа / аппарата Совета депутатов внутригородского муниципального образования в части содержания муниципальных служащих для решения вопросов местного значения</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 Прочие расходы в сфере здравоохранения</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141B3B">
              <w:rPr>
                <w:rFonts w:ascii="Times New Roman" w:eastAsia="Times New Roman" w:hAnsi="Times New Roman" w:cs="Times New Roman"/>
                <w:b/>
                <w:sz w:val="24"/>
                <w:szCs w:val="24"/>
                <w:lang w:eastAsia="ru-RU"/>
              </w:rPr>
              <w:t xml:space="preserve">Обеспечение проведения выборов и референдумов, </w:t>
            </w:r>
            <w:r w:rsidRPr="00225B5A">
              <w:rPr>
                <w:rFonts w:ascii="Times New Roman" w:eastAsia="Times New Roman" w:hAnsi="Times New Roman" w:cs="Times New Roman"/>
                <w:sz w:val="24"/>
                <w:szCs w:val="24"/>
                <w:lang w:eastAsia="ru-RU"/>
              </w:rPr>
              <w:t>в том числе:</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141B3B">
              <w:rPr>
                <w:rFonts w:ascii="Times New Roman" w:eastAsia="Times New Roman" w:hAnsi="Times New Roman" w:cs="Times New Roman"/>
                <w:sz w:val="24"/>
                <w:szCs w:val="24"/>
                <w:lang w:eastAsia="ru-RU"/>
              </w:rPr>
              <w:t>Проведение выборов депутатов Совета депутатов муниципального округа</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b/>
                <w:sz w:val="24"/>
                <w:szCs w:val="24"/>
                <w:lang w:eastAsia="ru-RU"/>
              </w:rPr>
              <w:t>Другие общегосударственные вопросы,</w:t>
            </w:r>
            <w:r w:rsidRPr="00225B5A">
              <w:rPr>
                <w:rFonts w:ascii="Times New Roman" w:eastAsia="Times New Roman" w:hAnsi="Times New Roman" w:cs="Times New Roman"/>
                <w:sz w:val="24"/>
                <w:szCs w:val="24"/>
                <w:lang w:eastAsia="ru-RU"/>
              </w:rPr>
              <w:t xml:space="preserve"> в том числе:</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Уплата членских взносов на осуществление деятельности Совета муниципальных образований города Москвы</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b/>
                <w:sz w:val="24"/>
                <w:szCs w:val="24"/>
                <w:lang w:eastAsia="ru-RU"/>
              </w:rPr>
              <w:t>Культура и кинематография,</w:t>
            </w:r>
            <w:r w:rsidRPr="00225B5A">
              <w:rPr>
                <w:rFonts w:ascii="Times New Roman" w:eastAsia="Times New Roman" w:hAnsi="Times New Roman" w:cs="Times New Roman"/>
                <w:sz w:val="24"/>
                <w:szCs w:val="24"/>
                <w:lang w:eastAsia="ru-RU"/>
              </w:rPr>
              <w:t xml:space="preserve"> в том числе:</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Другие вопросы в области культуры, кинематографии</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b/>
                <w:sz w:val="24"/>
                <w:szCs w:val="24"/>
                <w:lang w:eastAsia="ru-RU"/>
              </w:rPr>
              <w:t>Социальная политика,</w:t>
            </w:r>
            <w:r w:rsidRPr="00225B5A">
              <w:rPr>
                <w:rFonts w:ascii="Times New Roman" w:eastAsia="Times New Roman" w:hAnsi="Times New Roman" w:cs="Times New Roman"/>
                <w:sz w:val="24"/>
                <w:szCs w:val="24"/>
                <w:lang w:eastAsia="ru-RU"/>
              </w:rPr>
              <w:t xml:space="preserve"> в том числе:</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Пенсионное обеспечение</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Другие вопросы в области социальной политики, из них:</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 Прочие расходы в сфере здравоохранения</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 Социальные гарантии муниципальным служащим, вышедшим на пенсию</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b/>
                <w:sz w:val="24"/>
                <w:szCs w:val="24"/>
                <w:lang w:eastAsia="ru-RU"/>
              </w:rPr>
              <w:t>Средства массовой информации,</w:t>
            </w:r>
            <w:r w:rsidRPr="00225B5A">
              <w:rPr>
                <w:rFonts w:ascii="Times New Roman" w:eastAsia="Times New Roman" w:hAnsi="Times New Roman" w:cs="Times New Roman"/>
                <w:sz w:val="24"/>
                <w:szCs w:val="24"/>
                <w:lang w:eastAsia="ru-RU"/>
              </w:rPr>
              <w:t xml:space="preserve"> в том числе:</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Периодическая печать и издательства</w:t>
            </w:r>
          </w:p>
        </w:tc>
      </w:tr>
      <w:tr w:rsidR="00E14CED" w:rsidTr="00B16F36">
        <w:tc>
          <w:tcPr>
            <w:tcW w:w="10773" w:type="dxa"/>
          </w:tcPr>
          <w:p w:rsidR="00E14CED" w:rsidRPr="00225B5A" w:rsidRDefault="00E14CED" w:rsidP="00B16F36">
            <w:pPr>
              <w:rPr>
                <w:rFonts w:ascii="Times New Roman" w:eastAsia="Times New Roman" w:hAnsi="Times New Roman" w:cs="Times New Roman"/>
                <w:sz w:val="24"/>
                <w:szCs w:val="24"/>
                <w:lang w:eastAsia="ru-RU"/>
              </w:rPr>
            </w:pPr>
            <w:r w:rsidRPr="00225B5A">
              <w:rPr>
                <w:rFonts w:ascii="Times New Roman" w:eastAsia="Times New Roman" w:hAnsi="Times New Roman" w:cs="Times New Roman"/>
                <w:sz w:val="24"/>
                <w:szCs w:val="24"/>
                <w:lang w:eastAsia="ru-RU"/>
              </w:rPr>
              <w:t>Другие вопросы в области средств массовой информации</w:t>
            </w:r>
          </w:p>
        </w:tc>
      </w:tr>
    </w:tbl>
    <w:p w:rsidR="00E14CED" w:rsidRDefault="00E14CED">
      <w:pPr>
        <w:rPr>
          <w:rFonts w:ascii="Times New Roman" w:eastAsia="Times New Roman" w:hAnsi="Times New Roman" w:cs="Times New Roman"/>
          <w:sz w:val="28"/>
          <w:szCs w:val="28"/>
          <w:lang w:eastAsia="ru-RU"/>
        </w:rPr>
      </w:pPr>
    </w:p>
    <w:p w:rsidR="00E14CED" w:rsidRDefault="00E14CE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E14CED" w:rsidRPr="00C70456" w:rsidRDefault="00E14CED" w:rsidP="00E14CED">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3</w:t>
      </w:r>
    </w:p>
    <w:p w:rsidR="00E14CED" w:rsidRPr="00C70456" w:rsidRDefault="00E14CED" w:rsidP="00E14CED">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к решению Совета депутатов внутригородского муниципального образования – муниципального округа Южное Тушино в городе Москве </w:t>
      </w:r>
    </w:p>
    <w:p w:rsidR="00C3724F" w:rsidRDefault="00E14CED" w:rsidP="00893976">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от 2</w:t>
      </w:r>
      <w:r>
        <w:rPr>
          <w:rFonts w:ascii="Times New Roman" w:eastAsia="Times New Roman" w:hAnsi="Times New Roman" w:cs="Times New Roman"/>
          <w:sz w:val="28"/>
          <w:szCs w:val="28"/>
          <w:lang w:eastAsia="ru-RU"/>
        </w:rPr>
        <w:t>1</w:t>
      </w:r>
      <w:r w:rsidRPr="00C704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октября</w:t>
      </w:r>
      <w:r w:rsidRPr="00C70456">
        <w:rPr>
          <w:rFonts w:ascii="Times New Roman" w:eastAsia="Times New Roman" w:hAnsi="Times New Roman" w:cs="Times New Roman"/>
          <w:sz w:val="28"/>
          <w:szCs w:val="28"/>
          <w:lang w:eastAsia="ru-RU"/>
        </w:rPr>
        <w:t xml:space="preserve"> 2025 года № </w:t>
      </w:r>
      <w:r>
        <w:rPr>
          <w:rFonts w:ascii="Times New Roman" w:eastAsia="Times New Roman" w:hAnsi="Times New Roman" w:cs="Times New Roman"/>
          <w:sz w:val="28"/>
          <w:szCs w:val="28"/>
          <w:lang w:eastAsia="ru-RU"/>
        </w:rPr>
        <w:t>___</w:t>
      </w:r>
    </w:p>
    <w:p w:rsidR="00893976" w:rsidRDefault="00893976" w:rsidP="00893976">
      <w:pPr>
        <w:spacing w:after="0" w:line="240" w:lineRule="auto"/>
        <w:ind w:left="4678"/>
        <w:rPr>
          <w:rFonts w:ascii="Times New Roman" w:eastAsia="Times New Roman" w:hAnsi="Times New Roman" w:cs="Times New Roman"/>
          <w:sz w:val="28"/>
          <w:szCs w:val="28"/>
          <w:lang w:eastAsia="ru-RU"/>
        </w:rPr>
      </w:pPr>
    </w:p>
    <w:p w:rsidR="00B9041A" w:rsidRDefault="00B9041A" w:rsidP="00B9041A">
      <w:pPr>
        <w:spacing w:after="0" w:line="240" w:lineRule="auto"/>
        <w:ind w:left="-709"/>
        <w:jc w:val="center"/>
        <w:rPr>
          <w:rFonts w:ascii="Times New Roman" w:eastAsia="Times New Roman" w:hAnsi="Times New Roman" w:cs="Times New Roman"/>
          <w:b/>
          <w:color w:val="000000"/>
          <w:sz w:val="28"/>
          <w:szCs w:val="28"/>
          <w:lang w:eastAsia="ru-RU"/>
        </w:rPr>
      </w:pPr>
      <w:r w:rsidRPr="00B9041A">
        <w:rPr>
          <w:rFonts w:ascii="Times New Roman" w:eastAsia="Times New Roman" w:hAnsi="Times New Roman" w:cs="Times New Roman"/>
          <w:b/>
          <w:color w:val="000000"/>
          <w:sz w:val="28"/>
          <w:szCs w:val="28"/>
          <w:lang w:eastAsia="ru-RU"/>
        </w:rPr>
        <w:t xml:space="preserve">Прогноз социально-экономического развития </w:t>
      </w:r>
      <w:r>
        <w:rPr>
          <w:rFonts w:ascii="Times New Roman" w:eastAsia="Times New Roman" w:hAnsi="Times New Roman" w:cs="Times New Roman"/>
          <w:b/>
          <w:color w:val="000000"/>
          <w:sz w:val="28"/>
          <w:szCs w:val="28"/>
          <w:lang w:eastAsia="ru-RU"/>
        </w:rPr>
        <w:t xml:space="preserve">внутригородского </w:t>
      </w:r>
      <w:r w:rsidRPr="00B9041A">
        <w:rPr>
          <w:rFonts w:ascii="Times New Roman" w:eastAsia="Times New Roman" w:hAnsi="Times New Roman" w:cs="Times New Roman"/>
          <w:b/>
          <w:color w:val="000000"/>
          <w:sz w:val="28"/>
          <w:szCs w:val="28"/>
          <w:lang w:eastAsia="ru-RU"/>
        </w:rPr>
        <w:t>муниципального образования - муниц</w:t>
      </w:r>
      <w:r>
        <w:rPr>
          <w:rFonts w:ascii="Times New Roman" w:eastAsia="Times New Roman" w:hAnsi="Times New Roman" w:cs="Times New Roman"/>
          <w:b/>
          <w:color w:val="000000"/>
          <w:sz w:val="28"/>
          <w:szCs w:val="28"/>
          <w:lang w:eastAsia="ru-RU"/>
        </w:rPr>
        <w:t xml:space="preserve">ипального округа Южное Тушино в </w:t>
      </w:r>
      <w:r w:rsidRPr="00B9041A">
        <w:rPr>
          <w:rFonts w:ascii="Times New Roman" w:eastAsia="Times New Roman" w:hAnsi="Times New Roman" w:cs="Times New Roman"/>
          <w:b/>
          <w:color w:val="000000"/>
          <w:sz w:val="28"/>
          <w:szCs w:val="28"/>
          <w:lang w:eastAsia="ru-RU"/>
        </w:rPr>
        <w:t>городе Москве</w:t>
      </w:r>
      <w:r>
        <w:rPr>
          <w:rFonts w:ascii="Times New Roman" w:eastAsia="Times New Roman" w:hAnsi="Times New Roman" w:cs="Times New Roman"/>
          <w:b/>
          <w:color w:val="000000"/>
          <w:sz w:val="28"/>
          <w:szCs w:val="28"/>
          <w:lang w:eastAsia="ru-RU"/>
        </w:rPr>
        <w:t xml:space="preserve"> </w:t>
      </w:r>
      <w:r w:rsidRPr="00B9041A">
        <w:rPr>
          <w:rFonts w:ascii="Times New Roman" w:eastAsia="Times New Roman" w:hAnsi="Times New Roman" w:cs="Times New Roman"/>
          <w:b/>
          <w:color w:val="000000"/>
          <w:sz w:val="28"/>
          <w:szCs w:val="28"/>
          <w:lang w:eastAsia="ru-RU"/>
        </w:rPr>
        <w:t>на 2026 год и плановый период 2027 и 2028 годов</w:t>
      </w:r>
    </w:p>
    <w:p w:rsidR="00893976" w:rsidRPr="00B9041A" w:rsidRDefault="00893976" w:rsidP="00B9041A">
      <w:pPr>
        <w:spacing w:after="0" w:line="240" w:lineRule="auto"/>
        <w:ind w:left="-709"/>
        <w:jc w:val="center"/>
        <w:rPr>
          <w:rFonts w:ascii="Times New Roman" w:eastAsia="Times New Roman" w:hAnsi="Times New Roman" w:cs="Times New Roman"/>
          <w:b/>
          <w:color w:val="000000"/>
          <w:sz w:val="28"/>
          <w:szCs w:val="28"/>
          <w:lang w:eastAsia="ru-RU"/>
        </w:rPr>
      </w:pPr>
    </w:p>
    <w:tbl>
      <w:tblPr>
        <w:tblW w:w="10490" w:type="dxa"/>
        <w:tblInd w:w="-1139" w:type="dxa"/>
        <w:tblBorders>
          <w:top w:val="single" w:sz="4" w:space="0" w:color="7F7F7F"/>
          <w:bottom w:val="single" w:sz="4" w:space="0" w:color="7F7F7F"/>
        </w:tblBorders>
        <w:tblLayout w:type="fixed"/>
        <w:tblLook w:val="0000" w:firstRow="0" w:lastRow="0" w:firstColumn="0" w:lastColumn="0" w:noHBand="0" w:noVBand="0"/>
      </w:tblPr>
      <w:tblGrid>
        <w:gridCol w:w="850"/>
        <w:gridCol w:w="2978"/>
        <w:gridCol w:w="1275"/>
        <w:gridCol w:w="1559"/>
        <w:gridCol w:w="1560"/>
        <w:gridCol w:w="1134"/>
        <w:gridCol w:w="1134"/>
      </w:tblGrid>
      <w:tr w:rsidR="00B9041A" w:rsidRPr="00B9041A" w:rsidTr="00B9041A">
        <w:trPr>
          <w:trHeight w:val="461"/>
        </w:trPr>
        <w:tc>
          <w:tcPr>
            <w:tcW w:w="850" w:type="dxa"/>
            <w:vMerge w:val="restart"/>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w:t>
            </w:r>
          </w:p>
        </w:tc>
        <w:tc>
          <w:tcPr>
            <w:tcW w:w="2978" w:type="dxa"/>
            <w:vMerge w:val="restart"/>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Наименование показателя</w:t>
            </w:r>
          </w:p>
        </w:tc>
        <w:tc>
          <w:tcPr>
            <w:tcW w:w="1275" w:type="dxa"/>
            <w:vMerge w:val="restart"/>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ind w:left="-108" w:right="-107"/>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Единица измерения</w:t>
            </w:r>
          </w:p>
        </w:tc>
        <w:tc>
          <w:tcPr>
            <w:tcW w:w="1559" w:type="dxa"/>
            <w:vMerge w:val="restart"/>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 xml:space="preserve">Отчет за прошедший год – 2025 </w:t>
            </w:r>
          </w:p>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(плановые показатели)</w:t>
            </w:r>
          </w:p>
        </w:tc>
        <w:tc>
          <w:tcPr>
            <w:tcW w:w="3828" w:type="dxa"/>
            <w:gridSpan w:val="3"/>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Прогноз</w:t>
            </w:r>
          </w:p>
        </w:tc>
      </w:tr>
      <w:tr w:rsidR="00B9041A" w:rsidRPr="00B9041A" w:rsidTr="00B9041A">
        <w:trPr>
          <w:trHeight w:val="461"/>
        </w:trPr>
        <w:tc>
          <w:tcPr>
            <w:tcW w:w="850" w:type="dxa"/>
            <w:vMerge/>
            <w:tcBorders>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c>
          <w:tcPr>
            <w:tcW w:w="2978" w:type="dxa"/>
            <w:vMerge/>
            <w:tcBorders>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c>
          <w:tcPr>
            <w:tcW w:w="1275" w:type="dxa"/>
            <w:vMerge/>
            <w:tcBorders>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c>
          <w:tcPr>
            <w:tcW w:w="1559" w:type="dxa"/>
            <w:vMerge/>
            <w:tcBorders>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c>
          <w:tcPr>
            <w:tcW w:w="1560" w:type="dxa"/>
            <w:vMerge w:val="restart"/>
            <w:tcBorders>
              <w:left w:val="single" w:sz="4" w:space="0" w:color="7F7F7F"/>
              <w:right w:val="single" w:sz="4" w:space="0" w:color="7F7F7F"/>
            </w:tcBorders>
            <w:shd w:val="clear" w:color="auto" w:fill="auto"/>
          </w:tcPr>
          <w:p w:rsidR="00B9041A" w:rsidRPr="00B9041A" w:rsidRDefault="00B9041A" w:rsidP="00B9041A">
            <w:pPr>
              <w:snapToGrid w:val="0"/>
              <w:spacing w:after="0" w:line="240" w:lineRule="auto"/>
              <w:ind w:left="-107" w:right="-108"/>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Очередной финансовый год – 2026</w:t>
            </w:r>
          </w:p>
        </w:tc>
        <w:tc>
          <w:tcPr>
            <w:tcW w:w="2268" w:type="dxa"/>
            <w:gridSpan w:val="2"/>
            <w:tcBorders>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Плановый период</w:t>
            </w:r>
          </w:p>
        </w:tc>
      </w:tr>
      <w:tr w:rsidR="00B9041A" w:rsidRPr="00B9041A" w:rsidTr="00B9041A">
        <w:trPr>
          <w:trHeight w:val="461"/>
        </w:trPr>
        <w:tc>
          <w:tcPr>
            <w:tcW w:w="850" w:type="dxa"/>
            <w:vMerge/>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c>
          <w:tcPr>
            <w:tcW w:w="2978" w:type="dxa"/>
            <w:vMerge/>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c>
          <w:tcPr>
            <w:tcW w:w="1275" w:type="dxa"/>
            <w:vMerge/>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c>
          <w:tcPr>
            <w:tcW w:w="1559" w:type="dxa"/>
            <w:vMerge/>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c>
          <w:tcPr>
            <w:tcW w:w="1560" w:type="dxa"/>
            <w:vMerge/>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c>
          <w:tcPr>
            <w:tcW w:w="1134"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2027</w:t>
            </w:r>
          </w:p>
        </w:tc>
        <w:tc>
          <w:tcPr>
            <w:tcW w:w="1134"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2028</w:t>
            </w:r>
          </w:p>
        </w:tc>
      </w:tr>
      <w:tr w:rsidR="00B9041A" w:rsidRPr="00B9041A" w:rsidTr="00B9041A">
        <w:trPr>
          <w:trHeight w:val="303"/>
        </w:trPr>
        <w:tc>
          <w:tcPr>
            <w:tcW w:w="850" w:type="dxa"/>
            <w:tcBorders>
              <w:left w:val="single" w:sz="4" w:space="0" w:color="7F7F7F"/>
              <w:right w:val="single" w:sz="4" w:space="0" w:color="7F7F7F"/>
            </w:tcBorders>
            <w:shd w:val="clear" w:color="auto" w:fill="auto"/>
          </w:tcPr>
          <w:p w:rsidR="00B9041A" w:rsidRPr="00B9041A" w:rsidRDefault="00B9041A" w:rsidP="00B9041A">
            <w:pPr>
              <w:numPr>
                <w:ilvl w:val="0"/>
                <w:numId w:val="3"/>
              </w:numPr>
              <w:tabs>
                <w:tab w:val="num" w:pos="459"/>
              </w:tabs>
              <w:suppressAutoHyphens/>
              <w:snapToGrid w:val="0"/>
              <w:spacing w:after="0" w:line="240" w:lineRule="auto"/>
              <w:ind w:left="360"/>
              <w:jc w:val="center"/>
              <w:rPr>
                <w:rFonts w:ascii="Times New Roman" w:eastAsia="Times New Roman" w:hAnsi="Times New Roman" w:cs="Times New Roman"/>
                <w:b/>
                <w:color w:val="000000"/>
                <w:sz w:val="24"/>
                <w:szCs w:val="26"/>
                <w:lang w:eastAsia="ar-SA"/>
              </w:rPr>
            </w:pPr>
          </w:p>
        </w:tc>
        <w:tc>
          <w:tcPr>
            <w:tcW w:w="2978" w:type="dxa"/>
            <w:tcBorders>
              <w:left w:val="single" w:sz="4" w:space="0" w:color="7F7F7F"/>
              <w:right w:val="single" w:sz="4" w:space="0" w:color="7F7F7F"/>
            </w:tcBorders>
            <w:shd w:val="clear" w:color="auto" w:fill="auto"/>
          </w:tcPr>
          <w:p w:rsidR="00B9041A" w:rsidRPr="00B9041A" w:rsidRDefault="00B9041A" w:rsidP="00B9041A">
            <w:pPr>
              <w:snapToGrid w:val="0"/>
              <w:spacing w:after="0" w:line="240" w:lineRule="auto"/>
              <w:rPr>
                <w:rFonts w:ascii="Times New Roman" w:eastAsia="Times New Roman" w:hAnsi="Times New Roman" w:cs="Times New Roman"/>
                <w:b/>
                <w:sz w:val="24"/>
                <w:szCs w:val="26"/>
                <w:lang w:eastAsia="ar-SA"/>
              </w:rPr>
            </w:pPr>
            <w:r w:rsidRPr="00B9041A">
              <w:rPr>
                <w:rFonts w:ascii="Times New Roman" w:eastAsia="Times New Roman" w:hAnsi="Times New Roman" w:cs="Times New Roman"/>
                <w:b/>
                <w:sz w:val="24"/>
                <w:szCs w:val="26"/>
                <w:lang w:eastAsia="ar-SA"/>
              </w:rPr>
              <w:t>Численность населения</w:t>
            </w:r>
          </w:p>
        </w:tc>
        <w:tc>
          <w:tcPr>
            <w:tcW w:w="1275" w:type="dxa"/>
            <w:tcBorders>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sz w:val="24"/>
                <w:szCs w:val="26"/>
                <w:lang w:eastAsia="ar-SA"/>
              </w:rPr>
            </w:pPr>
            <w:r w:rsidRPr="00B9041A">
              <w:rPr>
                <w:rFonts w:ascii="Times New Roman" w:eastAsia="Times New Roman" w:hAnsi="Times New Roman" w:cs="Times New Roman"/>
                <w:b/>
                <w:sz w:val="24"/>
                <w:szCs w:val="26"/>
                <w:lang w:eastAsia="ar-SA"/>
              </w:rPr>
              <w:t>чел.</w:t>
            </w:r>
          </w:p>
        </w:tc>
        <w:tc>
          <w:tcPr>
            <w:tcW w:w="1559" w:type="dxa"/>
            <w:tcBorders>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b/>
                <w:sz w:val="24"/>
                <w:szCs w:val="20"/>
                <w:lang w:eastAsia="ru-RU"/>
              </w:rPr>
            </w:pPr>
            <w:r w:rsidRPr="00B9041A">
              <w:rPr>
                <w:rFonts w:ascii="Times New Roman" w:eastAsia="Times New Roman" w:hAnsi="Times New Roman" w:cs="Times New Roman"/>
                <w:b/>
                <w:sz w:val="24"/>
                <w:szCs w:val="20"/>
                <w:lang w:eastAsia="ru-RU"/>
              </w:rPr>
              <w:t>112628</w:t>
            </w:r>
          </w:p>
        </w:tc>
        <w:tc>
          <w:tcPr>
            <w:tcW w:w="1560" w:type="dxa"/>
            <w:tcBorders>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b/>
                <w:sz w:val="24"/>
                <w:szCs w:val="20"/>
                <w:lang w:eastAsia="ru-RU"/>
              </w:rPr>
            </w:pPr>
            <w:r w:rsidRPr="00B9041A">
              <w:rPr>
                <w:rFonts w:ascii="Times New Roman" w:eastAsia="Times New Roman" w:hAnsi="Times New Roman" w:cs="Times New Roman"/>
                <w:b/>
                <w:sz w:val="24"/>
                <w:szCs w:val="20"/>
                <w:lang w:eastAsia="ru-RU"/>
              </w:rPr>
              <w:t>112628</w:t>
            </w:r>
          </w:p>
        </w:tc>
        <w:tc>
          <w:tcPr>
            <w:tcW w:w="1134" w:type="dxa"/>
            <w:tcBorders>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b/>
                <w:sz w:val="24"/>
                <w:szCs w:val="20"/>
                <w:lang w:eastAsia="ru-RU"/>
              </w:rPr>
            </w:pPr>
            <w:r w:rsidRPr="00B9041A">
              <w:rPr>
                <w:rFonts w:ascii="Times New Roman" w:eastAsia="Times New Roman" w:hAnsi="Times New Roman" w:cs="Times New Roman"/>
                <w:b/>
                <w:sz w:val="24"/>
                <w:szCs w:val="20"/>
                <w:lang w:eastAsia="ru-RU"/>
              </w:rPr>
              <w:t>112628</w:t>
            </w:r>
          </w:p>
        </w:tc>
        <w:tc>
          <w:tcPr>
            <w:tcW w:w="1134" w:type="dxa"/>
            <w:tcBorders>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sz w:val="24"/>
                <w:szCs w:val="26"/>
                <w:lang w:eastAsia="ar-SA"/>
              </w:rPr>
            </w:pPr>
            <w:r w:rsidRPr="00B9041A">
              <w:rPr>
                <w:rFonts w:ascii="Times New Roman" w:eastAsia="Times New Roman" w:hAnsi="Times New Roman" w:cs="Times New Roman"/>
                <w:b/>
                <w:sz w:val="24"/>
                <w:szCs w:val="26"/>
                <w:lang w:eastAsia="ar-SA"/>
              </w:rPr>
              <w:t>112628</w:t>
            </w:r>
          </w:p>
        </w:tc>
      </w:tr>
      <w:tr w:rsidR="00B9041A" w:rsidRPr="00B9041A" w:rsidTr="00B9041A">
        <w:trPr>
          <w:trHeight w:val="482"/>
        </w:trPr>
        <w:tc>
          <w:tcPr>
            <w:tcW w:w="850"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numPr>
                <w:ilvl w:val="0"/>
                <w:numId w:val="3"/>
              </w:numPr>
              <w:tabs>
                <w:tab w:val="num" w:pos="459"/>
              </w:tabs>
              <w:suppressAutoHyphens/>
              <w:snapToGrid w:val="0"/>
              <w:spacing w:after="0" w:line="240" w:lineRule="auto"/>
              <w:ind w:left="360"/>
              <w:jc w:val="center"/>
              <w:rPr>
                <w:rFonts w:ascii="Times New Roman" w:eastAsia="Times New Roman" w:hAnsi="Times New Roman" w:cs="Times New Roman"/>
                <w:b/>
                <w:sz w:val="24"/>
                <w:szCs w:val="26"/>
                <w:lang w:eastAsia="ar-SA"/>
              </w:rPr>
            </w:pPr>
          </w:p>
        </w:tc>
        <w:tc>
          <w:tcPr>
            <w:tcW w:w="2978"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rPr>
                <w:rFonts w:ascii="Times New Roman" w:eastAsia="Times New Roman" w:hAnsi="Times New Roman" w:cs="Times New Roman"/>
                <w:b/>
                <w:sz w:val="24"/>
                <w:szCs w:val="26"/>
                <w:lang w:eastAsia="ar-SA"/>
              </w:rPr>
            </w:pPr>
            <w:r w:rsidRPr="00B9041A">
              <w:rPr>
                <w:rFonts w:ascii="Times New Roman" w:eastAsia="Times New Roman" w:hAnsi="Times New Roman" w:cs="Times New Roman"/>
                <w:b/>
                <w:sz w:val="24"/>
                <w:szCs w:val="26"/>
                <w:lang w:eastAsia="ar-SA"/>
              </w:rPr>
              <w:t xml:space="preserve">Общий объем доходов бюджета, </w:t>
            </w:r>
          </w:p>
          <w:p w:rsidR="00B9041A" w:rsidRPr="00B9041A" w:rsidRDefault="00B9041A" w:rsidP="00B9041A">
            <w:pPr>
              <w:snapToGrid w:val="0"/>
              <w:spacing w:after="0" w:line="240" w:lineRule="auto"/>
              <w:rPr>
                <w:rFonts w:ascii="Times New Roman" w:eastAsia="Times New Roman" w:hAnsi="Times New Roman" w:cs="Times New Roman"/>
                <w:b/>
                <w:sz w:val="24"/>
                <w:szCs w:val="26"/>
                <w:lang w:eastAsia="ar-SA"/>
              </w:rPr>
            </w:pPr>
            <w:r w:rsidRPr="00B9041A">
              <w:rPr>
                <w:rFonts w:ascii="Times New Roman" w:eastAsia="Times New Roman" w:hAnsi="Times New Roman" w:cs="Times New Roman"/>
                <w:b/>
                <w:sz w:val="24"/>
                <w:szCs w:val="26"/>
                <w:lang w:eastAsia="ar-SA"/>
              </w:rPr>
              <w:t>в том числе:</w:t>
            </w:r>
          </w:p>
        </w:tc>
        <w:tc>
          <w:tcPr>
            <w:tcW w:w="1275"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sz w:val="24"/>
                <w:szCs w:val="26"/>
                <w:lang w:eastAsia="ar-SA"/>
              </w:rPr>
            </w:pPr>
            <w:r w:rsidRPr="00B9041A">
              <w:rPr>
                <w:rFonts w:ascii="Times New Roman" w:eastAsia="Times New Roman" w:hAnsi="Times New Roman" w:cs="Times New Roman"/>
                <w:b/>
                <w:sz w:val="24"/>
                <w:szCs w:val="26"/>
                <w:lang w:eastAsia="ar-SA"/>
              </w:rPr>
              <w:t>тыс. руб.</w:t>
            </w:r>
          </w:p>
        </w:tc>
        <w:tc>
          <w:tcPr>
            <w:tcW w:w="1559"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29709,7</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27063,9</w:t>
            </w:r>
          </w:p>
        </w:tc>
        <w:tc>
          <w:tcPr>
            <w:tcW w:w="1134"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35585,3</w:t>
            </w:r>
          </w:p>
        </w:tc>
        <w:tc>
          <w:tcPr>
            <w:tcW w:w="1134"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35585,3</w:t>
            </w:r>
          </w:p>
        </w:tc>
      </w:tr>
      <w:tr w:rsidR="00B9041A" w:rsidRPr="00B9041A" w:rsidTr="00B9041A">
        <w:trPr>
          <w:trHeight w:val="482"/>
        </w:trPr>
        <w:tc>
          <w:tcPr>
            <w:tcW w:w="850"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uppressAutoHyphens/>
              <w:snapToGrid w:val="0"/>
              <w:spacing w:after="0" w:line="240" w:lineRule="auto"/>
              <w:ind w:left="142"/>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2.1</w:t>
            </w:r>
          </w:p>
        </w:tc>
        <w:tc>
          <w:tcPr>
            <w:tcW w:w="2978"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налоговые доходы</w:t>
            </w:r>
          </w:p>
        </w:tc>
        <w:tc>
          <w:tcPr>
            <w:tcW w:w="1275"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тыс. руб.</w:t>
            </w:r>
          </w:p>
        </w:tc>
        <w:tc>
          <w:tcPr>
            <w:tcW w:w="1559"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27069,7</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27063,9</w:t>
            </w:r>
          </w:p>
        </w:tc>
        <w:tc>
          <w:tcPr>
            <w:tcW w:w="1134"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35585,3</w:t>
            </w:r>
          </w:p>
        </w:tc>
        <w:tc>
          <w:tcPr>
            <w:tcW w:w="1134"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35585,3</w:t>
            </w:r>
          </w:p>
        </w:tc>
      </w:tr>
      <w:tr w:rsidR="00B9041A" w:rsidRPr="00B9041A" w:rsidTr="00B9041A">
        <w:trPr>
          <w:trHeight w:val="482"/>
        </w:trPr>
        <w:tc>
          <w:tcPr>
            <w:tcW w:w="850"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uppressAutoHyphens/>
              <w:snapToGrid w:val="0"/>
              <w:spacing w:after="0" w:line="240" w:lineRule="auto"/>
              <w:ind w:left="142"/>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2.2</w:t>
            </w:r>
          </w:p>
        </w:tc>
        <w:tc>
          <w:tcPr>
            <w:tcW w:w="2978"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4"/>
                <w:lang w:eastAsia="ru-RU"/>
              </w:rPr>
              <w:t>прочие межбюджетные трансферты</w:t>
            </w:r>
          </w:p>
        </w:tc>
        <w:tc>
          <w:tcPr>
            <w:tcW w:w="1275"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тыс. руб.</w:t>
            </w:r>
          </w:p>
        </w:tc>
        <w:tc>
          <w:tcPr>
            <w:tcW w:w="1559"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2640,0</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0,00</w:t>
            </w:r>
          </w:p>
        </w:tc>
        <w:tc>
          <w:tcPr>
            <w:tcW w:w="1134"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0,00</w:t>
            </w:r>
          </w:p>
        </w:tc>
        <w:tc>
          <w:tcPr>
            <w:tcW w:w="1134"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Cs/>
                <w:sz w:val="24"/>
                <w:szCs w:val="28"/>
                <w:lang w:eastAsia="ru-RU"/>
              </w:rPr>
            </w:pPr>
            <w:r w:rsidRPr="00B9041A">
              <w:rPr>
                <w:rFonts w:ascii="Times New Roman" w:eastAsia="Times New Roman" w:hAnsi="Times New Roman" w:cs="Times New Roman"/>
                <w:bCs/>
                <w:sz w:val="24"/>
                <w:szCs w:val="28"/>
                <w:lang w:eastAsia="ru-RU"/>
              </w:rPr>
              <w:t>0,00</w:t>
            </w:r>
          </w:p>
        </w:tc>
      </w:tr>
      <w:tr w:rsidR="00B9041A" w:rsidRPr="00B9041A" w:rsidTr="00B9041A">
        <w:trPr>
          <w:trHeight w:val="482"/>
        </w:trPr>
        <w:tc>
          <w:tcPr>
            <w:tcW w:w="850"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numPr>
                <w:ilvl w:val="0"/>
                <w:numId w:val="3"/>
              </w:numPr>
              <w:tabs>
                <w:tab w:val="num" w:pos="459"/>
              </w:tabs>
              <w:suppressAutoHyphens/>
              <w:snapToGrid w:val="0"/>
              <w:spacing w:after="0" w:line="240" w:lineRule="auto"/>
              <w:ind w:left="360"/>
              <w:jc w:val="center"/>
              <w:rPr>
                <w:rFonts w:ascii="Times New Roman" w:eastAsia="Times New Roman" w:hAnsi="Times New Roman" w:cs="Times New Roman"/>
                <w:b/>
                <w:sz w:val="24"/>
                <w:szCs w:val="26"/>
                <w:lang w:eastAsia="ar-SA"/>
              </w:rPr>
            </w:pPr>
          </w:p>
        </w:tc>
        <w:tc>
          <w:tcPr>
            <w:tcW w:w="2978"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napToGrid w:val="0"/>
              <w:spacing w:after="0" w:line="240" w:lineRule="auto"/>
              <w:rPr>
                <w:rFonts w:ascii="Times New Roman" w:eastAsia="Times New Roman" w:hAnsi="Times New Roman" w:cs="Times New Roman"/>
                <w:b/>
                <w:sz w:val="24"/>
                <w:szCs w:val="26"/>
                <w:lang w:eastAsia="ar-SA"/>
              </w:rPr>
            </w:pPr>
            <w:r w:rsidRPr="00B9041A">
              <w:rPr>
                <w:rFonts w:ascii="Times New Roman" w:eastAsia="Times New Roman" w:hAnsi="Times New Roman" w:cs="Times New Roman"/>
                <w:b/>
                <w:sz w:val="24"/>
                <w:szCs w:val="26"/>
                <w:lang w:eastAsia="ar-SA"/>
              </w:rPr>
              <w:t>Общий объем расходов бюджета,</w:t>
            </w:r>
          </w:p>
          <w:p w:rsidR="00B9041A" w:rsidRPr="00B9041A" w:rsidRDefault="00B9041A" w:rsidP="00B9041A">
            <w:pPr>
              <w:snapToGrid w:val="0"/>
              <w:spacing w:after="0" w:line="240" w:lineRule="auto"/>
              <w:rPr>
                <w:rFonts w:ascii="Times New Roman" w:eastAsia="Times New Roman" w:hAnsi="Times New Roman" w:cs="Times New Roman"/>
                <w:b/>
                <w:sz w:val="24"/>
                <w:szCs w:val="26"/>
                <w:lang w:eastAsia="ar-SA"/>
              </w:rPr>
            </w:pPr>
            <w:r w:rsidRPr="00B9041A">
              <w:rPr>
                <w:rFonts w:ascii="Times New Roman" w:eastAsia="Times New Roman" w:hAnsi="Times New Roman" w:cs="Times New Roman"/>
                <w:b/>
                <w:sz w:val="24"/>
                <w:szCs w:val="26"/>
                <w:lang w:eastAsia="ar-SA"/>
              </w:rPr>
              <w:t>в том числе:</w:t>
            </w:r>
          </w:p>
        </w:tc>
        <w:tc>
          <w:tcPr>
            <w:tcW w:w="1275"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sz w:val="24"/>
                <w:szCs w:val="26"/>
                <w:lang w:eastAsia="ar-SA"/>
              </w:rPr>
            </w:pPr>
            <w:r w:rsidRPr="00B9041A">
              <w:rPr>
                <w:rFonts w:ascii="Times New Roman" w:eastAsia="Times New Roman" w:hAnsi="Times New Roman" w:cs="Times New Roman"/>
                <w:b/>
                <w:sz w:val="24"/>
                <w:szCs w:val="26"/>
                <w:lang w:eastAsia="ar-SA"/>
              </w:rPr>
              <w:t>тыс. руб.</w:t>
            </w:r>
          </w:p>
        </w:tc>
        <w:tc>
          <w:tcPr>
            <w:tcW w:w="1559"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b/>
                <w:sz w:val="24"/>
                <w:szCs w:val="20"/>
                <w:lang w:eastAsia="ru-RU"/>
              </w:rPr>
            </w:pPr>
            <w:r w:rsidRPr="00B9041A">
              <w:rPr>
                <w:rFonts w:ascii="Times New Roman" w:eastAsia="Times New Roman" w:hAnsi="Times New Roman" w:cs="Times New Roman"/>
                <w:b/>
                <w:sz w:val="24"/>
                <w:szCs w:val="20"/>
                <w:lang w:eastAsia="ru-RU"/>
              </w:rPr>
              <w:t>36427,7</w:t>
            </w:r>
          </w:p>
        </w:tc>
        <w:tc>
          <w:tcPr>
            <w:tcW w:w="1560"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b/>
                <w:sz w:val="24"/>
                <w:szCs w:val="20"/>
                <w:lang w:eastAsia="ru-RU"/>
              </w:rPr>
            </w:pPr>
            <w:r w:rsidRPr="00B9041A">
              <w:rPr>
                <w:rFonts w:ascii="Times New Roman" w:eastAsia="Times New Roman" w:hAnsi="Times New Roman" w:cs="Times New Roman"/>
                <w:b/>
                <w:sz w:val="24"/>
                <w:szCs w:val="20"/>
                <w:lang w:eastAsia="ru-RU"/>
              </w:rPr>
              <w:t>30756,0</w:t>
            </w:r>
          </w:p>
        </w:tc>
        <w:tc>
          <w:tcPr>
            <w:tcW w:w="1134"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b/>
                <w:sz w:val="24"/>
                <w:szCs w:val="20"/>
                <w:lang w:eastAsia="ru-RU"/>
              </w:rPr>
            </w:pPr>
            <w:r w:rsidRPr="00B9041A">
              <w:rPr>
                <w:rFonts w:ascii="Times New Roman" w:eastAsia="Times New Roman" w:hAnsi="Times New Roman" w:cs="Times New Roman"/>
                <w:b/>
                <w:sz w:val="24"/>
                <w:szCs w:val="20"/>
                <w:lang w:eastAsia="ru-RU"/>
              </w:rPr>
              <w:t>39277,4</w:t>
            </w:r>
          </w:p>
        </w:tc>
        <w:tc>
          <w:tcPr>
            <w:tcW w:w="1134"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b/>
                <w:sz w:val="24"/>
                <w:szCs w:val="20"/>
                <w:lang w:eastAsia="ru-RU"/>
              </w:rPr>
            </w:pPr>
            <w:r w:rsidRPr="00B9041A">
              <w:rPr>
                <w:rFonts w:ascii="Times New Roman" w:eastAsia="Times New Roman" w:hAnsi="Times New Roman" w:cs="Times New Roman"/>
                <w:b/>
                <w:sz w:val="24"/>
                <w:szCs w:val="20"/>
                <w:lang w:eastAsia="ru-RU"/>
              </w:rPr>
              <w:t>39277,4</w:t>
            </w:r>
          </w:p>
        </w:tc>
      </w:tr>
      <w:tr w:rsidR="00B9041A" w:rsidRPr="00B9041A" w:rsidTr="00B9041A">
        <w:trPr>
          <w:trHeight w:val="482"/>
        </w:trPr>
        <w:tc>
          <w:tcPr>
            <w:tcW w:w="850"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uppressAutoHyphens/>
              <w:snapToGrid w:val="0"/>
              <w:spacing w:after="0" w:line="240" w:lineRule="auto"/>
              <w:ind w:left="360" w:hanging="218"/>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3.1</w:t>
            </w:r>
          </w:p>
        </w:tc>
        <w:tc>
          <w:tcPr>
            <w:tcW w:w="2978"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napToGrid w:val="0"/>
              <w:spacing w:after="0" w:line="240" w:lineRule="auto"/>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Фонд заработной платы</w:t>
            </w:r>
          </w:p>
        </w:tc>
        <w:tc>
          <w:tcPr>
            <w:tcW w:w="1275"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тыс. руб.</w:t>
            </w:r>
          </w:p>
        </w:tc>
        <w:tc>
          <w:tcPr>
            <w:tcW w:w="1559"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16602,6</w:t>
            </w:r>
          </w:p>
        </w:tc>
        <w:tc>
          <w:tcPr>
            <w:tcW w:w="1560"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14163,3</w:t>
            </w:r>
          </w:p>
        </w:tc>
        <w:tc>
          <w:tcPr>
            <w:tcW w:w="1134"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14163,3</w:t>
            </w:r>
          </w:p>
        </w:tc>
        <w:tc>
          <w:tcPr>
            <w:tcW w:w="1134" w:type="dxa"/>
            <w:tcBorders>
              <w:top w:val="single" w:sz="4" w:space="0" w:color="7F7F7F"/>
              <w:left w:val="single" w:sz="4" w:space="0" w:color="7F7F7F"/>
              <w:bottom w:val="single" w:sz="4" w:space="0" w:color="auto"/>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14163,3</w:t>
            </w:r>
          </w:p>
        </w:tc>
      </w:tr>
      <w:tr w:rsidR="00B9041A" w:rsidRPr="00B9041A" w:rsidTr="00B9041A">
        <w:trPr>
          <w:trHeight w:val="399"/>
        </w:trPr>
        <w:tc>
          <w:tcPr>
            <w:tcW w:w="850"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uppressAutoHyphens/>
              <w:snapToGrid w:val="0"/>
              <w:spacing w:after="0" w:line="240" w:lineRule="auto"/>
              <w:ind w:left="360" w:hanging="218"/>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3.2</w:t>
            </w:r>
          </w:p>
        </w:tc>
        <w:tc>
          <w:tcPr>
            <w:tcW w:w="2978"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Социальная политика</w:t>
            </w:r>
          </w:p>
        </w:tc>
        <w:tc>
          <w:tcPr>
            <w:tcW w:w="1275"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 xml:space="preserve"> тыс. руб.</w:t>
            </w:r>
          </w:p>
        </w:tc>
        <w:tc>
          <w:tcPr>
            <w:tcW w:w="1559"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3389,6</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3710,0</w:t>
            </w:r>
          </w:p>
        </w:tc>
        <w:tc>
          <w:tcPr>
            <w:tcW w:w="1134"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3710,0</w:t>
            </w:r>
          </w:p>
        </w:tc>
        <w:tc>
          <w:tcPr>
            <w:tcW w:w="1134"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3710,0</w:t>
            </w:r>
          </w:p>
        </w:tc>
      </w:tr>
      <w:tr w:rsidR="00B9041A" w:rsidRPr="00B9041A" w:rsidTr="00B9041A">
        <w:trPr>
          <w:trHeight w:val="482"/>
        </w:trPr>
        <w:tc>
          <w:tcPr>
            <w:tcW w:w="850"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uppressAutoHyphens/>
              <w:snapToGrid w:val="0"/>
              <w:spacing w:after="0" w:line="240" w:lineRule="auto"/>
              <w:ind w:left="360" w:hanging="218"/>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3.3</w:t>
            </w:r>
          </w:p>
        </w:tc>
        <w:tc>
          <w:tcPr>
            <w:tcW w:w="2978"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Объем продукции, закупаемой для муниципальных нужд, в том числе:</w:t>
            </w:r>
          </w:p>
        </w:tc>
        <w:tc>
          <w:tcPr>
            <w:tcW w:w="1275"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тыс. руб.</w:t>
            </w:r>
          </w:p>
        </w:tc>
        <w:tc>
          <w:tcPr>
            <w:tcW w:w="1559"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7683,7</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7479,4</w:t>
            </w:r>
          </w:p>
        </w:tc>
        <w:tc>
          <w:tcPr>
            <w:tcW w:w="1134"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6498,5</w:t>
            </w:r>
          </w:p>
        </w:tc>
        <w:tc>
          <w:tcPr>
            <w:tcW w:w="1134"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5517,6</w:t>
            </w:r>
          </w:p>
        </w:tc>
      </w:tr>
      <w:tr w:rsidR="00B9041A" w:rsidRPr="00B9041A" w:rsidTr="00B9041A">
        <w:trPr>
          <w:trHeight w:val="482"/>
        </w:trPr>
        <w:tc>
          <w:tcPr>
            <w:tcW w:w="850"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uppressAutoHyphens/>
              <w:snapToGrid w:val="0"/>
              <w:spacing w:after="0" w:line="240" w:lineRule="auto"/>
              <w:ind w:left="360" w:hanging="218"/>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3.3.1</w:t>
            </w:r>
          </w:p>
        </w:tc>
        <w:tc>
          <w:tcPr>
            <w:tcW w:w="2978"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napToGrid w:val="0"/>
              <w:spacing w:after="0" w:line="240" w:lineRule="auto"/>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Объем финансовых средств, выделяемых на проведение праздничных и социально-значимых мероприятий</w:t>
            </w:r>
          </w:p>
        </w:tc>
        <w:tc>
          <w:tcPr>
            <w:tcW w:w="1275"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тыс. руб.</w:t>
            </w:r>
          </w:p>
        </w:tc>
        <w:tc>
          <w:tcPr>
            <w:tcW w:w="1559"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3452,9</w:t>
            </w:r>
          </w:p>
        </w:tc>
        <w:tc>
          <w:tcPr>
            <w:tcW w:w="1560"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b/>
                <w:bCs/>
                <w:color w:val="000000"/>
                <w:sz w:val="24"/>
                <w:szCs w:val="20"/>
                <w:lang w:eastAsia="ru-RU"/>
              </w:rPr>
            </w:pPr>
            <w:r w:rsidRPr="00B9041A">
              <w:rPr>
                <w:rFonts w:ascii="Times New Roman" w:eastAsia="Times New Roman" w:hAnsi="Times New Roman" w:cs="Times New Roman"/>
                <w:sz w:val="24"/>
                <w:szCs w:val="20"/>
                <w:lang w:eastAsia="ru-RU"/>
              </w:rPr>
              <w:t>3452,9</w:t>
            </w:r>
          </w:p>
        </w:tc>
        <w:tc>
          <w:tcPr>
            <w:tcW w:w="1134"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3452,9</w:t>
            </w:r>
          </w:p>
        </w:tc>
        <w:tc>
          <w:tcPr>
            <w:tcW w:w="1134"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3452,9</w:t>
            </w:r>
          </w:p>
        </w:tc>
      </w:tr>
      <w:tr w:rsidR="00B9041A" w:rsidRPr="00B9041A" w:rsidTr="00B9041A">
        <w:trPr>
          <w:trHeight w:val="482"/>
        </w:trPr>
        <w:tc>
          <w:tcPr>
            <w:tcW w:w="850"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uppressAutoHyphens/>
              <w:snapToGrid w:val="0"/>
              <w:spacing w:after="0" w:line="240" w:lineRule="auto"/>
              <w:ind w:left="360" w:hanging="218"/>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3.3.2</w:t>
            </w:r>
          </w:p>
        </w:tc>
        <w:tc>
          <w:tcPr>
            <w:tcW w:w="2978"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napToGrid w:val="0"/>
              <w:spacing w:after="0" w:line="240" w:lineRule="auto"/>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Объем финансовых средств, выделяемых на информирование жителей о деятельности органов местного самоуправления</w:t>
            </w:r>
          </w:p>
        </w:tc>
        <w:tc>
          <w:tcPr>
            <w:tcW w:w="1275"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тыс. руб.</w:t>
            </w:r>
          </w:p>
        </w:tc>
        <w:tc>
          <w:tcPr>
            <w:tcW w:w="1559"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896,0</w:t>
            </w:r>
          </w:p>
        </w:tc>
        <w:tc>
          <w:tcPr>
            <w:tcW w:w="1560"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746,0</w:t>
            </w:r>
          </w:p>
        </w:tc>
        <w:tc>
          <w:tcPr>
            <w:tcW w:w="1134"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746,0</w:t>
            </w:r>
          </w:p>
        </w:tc>
        <w:tc>
          <w:tcPr>
            <w:tcW w:w="1134"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746,0</w:t>
            </w:r>
          </w:p>
        </w:tc>
      </w:tr>
      <w:tr w:rsidR="00B9041A" w:rsidRPr="00B9041A" w:rsidTr="00B9041A">
        <w:trPr>
          <w:trHeight w:val="482"/>
        </w:trPr>
        <w:tc>
          <w:tcPr>
            <w:tcW w:w="850"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uppressAutoHyphens/>
              <w:snapToGrid w:val="0"/>
              <w:spacing w:after="0" w:line="240" w:lineRule="auto"/>
              <w:ind w:left="360" w:hanging="218"/>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3.4</w:t>
            </w:r>
          </w:p>
        </w:tc>
        <w:tc>
          <w:tcPr>
            <w:tcW w:w="2978"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napToGrid w:val="0"/>
              <w:spacing w:after="0" w:line="240" w:lineRule="auto"/>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Условно утвержденные расходы</w:t>
            </w:r>
          </w:p>
        </w:tc>
        <w:tc>
          <w:tcPr>
            <w:tcW w:w="1275"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тыс. руб.</w:t>
            </w:r>
          </w:p>
        </w:tc>
        <w:tc>
          <w:tcPr>
            <w:tcW w:w="1559"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0,0</w:t>
            </w:r>
          </w:p>
        </w:tc>
        <w:tc>
          <w:tcPr>
            <w:tcW w:w="1560" w:type="dxa"/>
            <w:tcBorders>
              <w:top w:val="single" w:sz="4" w:space="0" w:color="auto"/>
              <w:left w:val="single" w:sz="4" w:space="0" w:color="7F7F7F"/>
              <w:right w:val="single" w:sz="4" w:space="0" w:color="7F7F7F"/>
            </w:tcBorders>
            <w:shd w:val="clear" w:color="auto" w:fill="auto"/>
          </w:tcPr>
          <w:p w:rsidR="00B9041A" w:rsidRPr="00B9041A" w:rsidRDefault="00B9041A" w:rsidP="00B9041A">
            <w:pPr>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0,0</w:t>
            </w:r>
          </w:p>
        </w:tc>
        <w:tc>
          <w:tcPr>
            <w:tcW w:w="1134" w:type="dxa"/>
            <w:tcBorders>
              <w:top w:val="single" w:sz="4" w:space="0" w:color="auto"/>
              <w:left w:val="single" w:sz="4" w:space="0" w:color="7F7F7F"/>
              <w:right w:val="single" w:sz="4" w:space="0" w:color="7F7F7F"/>
            </w:tcBorders>
            <w:shd w:val="clear" w:color="auto" w:fill="auto"/>
          </w:tcPr>
          <w:p w:rsidR="00B9041A" w:rsidRPr="00B9041A" w:rsidRDefault="00B9041A" w:rsidP="00B9041A">
            <w:pPr>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980,9</w:t>
            </w:r>
          </w:p>
        </w:tc>
        <w:tc>
          <w:tcPr>
            <w:tcW w:w="1134" w:type="dxa"/>
            <w:tcBorders>
              <w:top w:val="single" w:sz="4" w:space="0" w:color="auto"/>
              <w:left w:val="single" w:sz="4" w:space="0" w:color="7F7F7F"/>
              <w:right w:val="single" w:sz="4" w:space="0" w:color="7F7F7F"/>
            </w:tcBorders>
            <w:shd w:val="clear" w:color="auto" w:fill="auto"/>
          </w:tcPr>
          <w:p w:rsidR="00B9041A" w:rsidRPr="00B9041A" w:rsidRDefault="00B9041A" w:rsidP="00B9041A">
            <w:pPr>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1961,8</w:t>
            </w:r>
          </w:p>
        </w:tc>
      </w:tr>
      <w:tr w:rsidR="00B9041A" w:rsidRPr="00B9041A" w:rsidTr="00B9041A">
        <w:trPr>
          <w:trHeight w:val="482"/>
        </w:trPr>
        <w:tc>
          <w:tcPr>
            <w:tcW w:w="850" w:type="dxa"/>
            <w:tcBorders>
              <w:top w:val="single" w:sz="4" w:space="0" w:color="auto"/>
              <w:left w:val="single" w:sz="4" w:space="0" w:color="7F7F7F"/>
              <w:right w:val="single" w:sz="4" w:space="0" w:color="7F7F7F"/>
            </w:tcBorders>
            <w:shd w:val="clear" w:color="auto" w:fill="auto"/>
          </w:tcPr>
          <w:p w:rsidR="00B9041A" w:rsidRPr="00B9041A" w:rsidRDefault="00B9041A" w:rsidP="00B9041A">
            <w:pPr>
              <w:tabs>
                <w:tab w:val="num" w:pos="142"/>
              </w:tabs>
              <w:suppressAutoHyphens/>
              <w:snapToGrid w:val="0"/>
              <w:spacing w:after="0" w:line="240" w:lineRule="auto"/>
              <w:ind w:left="-142" w:hanging="284"/>
              <w:jc w:val="center"/>
              <w:rPr>
                <w:rFonts w:ascii="Times New Roman" w:eastAsia="Times New Roman" w:hAnsi="Times New Roman" w:cs="Times New Roman"/>
                <w:b/>
                <w:sz w:val="24"/>
                <w:szCs w:val="26"/>
                <w:lang w:eastAsia="ar-SA"/>
              </w:rPr>
            </w:pPr>
            <w:r w:rsidRPr="00B9041A">
              <w:rPr>
                <w:rFonts w:ascii="Times New Roman" w:eastAsia="Times New Roman" w:hAnsi="Times New Roman" w:cs="Times New Roman"/>
                <w:b/>
                <w:sz w:val="24"/>
                <w:szCs w:val="26"/>
                <w:lang w:eastAsia="ar-SA"/>
              </w:rPr>
              <w:t>4.</w:t>
            </w:r>
          </w:p>
        </w:tc>
        <w:tc>
          <w:tcPr>
            <w:tcW w:w="2978"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napToGrid w:val="0"/>
              <w:spacing w:after="0" w:line="240" w:lineRule="auto"/>
              <w:rPr>
                <w:rFonts w:ascii="Times New Roman" w:eastAsia="Times New Roman" w:hAnsi="Times New Roman" w:cs="Times New Roman"/>
                <w:b/>
                <w:sz w:val="24"/>
                <w:szCs w:val="26"/>
                <w:lang w:eastAsia="ar-SA"/>
              </w:rPr>
            </w:pPr>
            <w:r w:rsidRPr="00B9041A">
              <w:rPr>
                <w:rFonts w:ascii="Times New Roman" w:eastAsia="Times New Roman" w:hAnsi="Times New Roman" w:cs="Times New Roman"/>
                <w:b/>
                <w:sz w:val="24"/>
                <w:szCs w:val="26"/>
                <w:lang w:eastAsia="ar-SA"/>
              </w:rPr>
              <w:t>Дефицит (</w:t>
            </w:r>
            <w:proofErr w:type="gramStart"/>
            <w:r w:rsidRPr="00B9041A">
              <w:rPr>
                <w:rFonts w:ascii="Times New Roman" w:eastAsia="Times New Roman" w:hAnsi="Times New Roman" w:cs="Times New Roman"/>
                <w:b/>
                <w:sz w:val="24"/>
                <w:szCs w:val="26"/>
                <w:lang w:eastAsia="ar-SA"/>
              </w:rPr>
              <w:t>-)/</w:t>
            </w:r>
            <w:proofErr w:type="gramEnd"/>
            <w:r w:rsidRPr="00B9041A">
              <w:rPr>
                <w:rFonts w:ascii="Times New Roman" w:eastAsia="Times New Roman" w:hAnsi="Times New Roman" w:cs="Times New Roman"/>
                <w:b/>
                <w:sz w:val="24"/>
                <w:szCs w:val="26"/>
                <w:lang w:eastAsia="ar-SA"/>
              </w:rPr>
              <w:t>Профицит (+)</w:t>
            </w:r>
          </w:p>
        </w:tc>
        <w:tc>
          <w:tcPr>
            <w:tcW w:w="1275"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sz w:val="24"/>
                <w:szCs w:val="26"/>
                <w:lang w:eastAsia="ar-SA"/>
              </w:rPr>
            </w:pPr>
            <w:r w:rsidRPr="00B9041A">
              <w:rPr>
                <w:rFonts w:ascii="Times New Roman" w:eastAsia="Times New Roman" w:hAnsi="Times New Roman" w:cs="Times New Roman"/>
                <w:b/>
                <w:sz w:val="24"/>
                <w:szCs w:val="26"/>
                <w:lang w:eastAsia="ar-SA"/>
              </w:rPr>
              <w:t>тыс. руб.</w:t>
            </w:r>
          </w:p>
        </w:tc>
        <w:tc>
          <w:tcPr>
            <w:tcW w:w="1559"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b/>
                <w:sz w:val="24"/>
                <w:szCs w:val="20"/>
                <w:lang w:eastAsia="ru-RU"/>
              </w:rPr>
            </w:pPr>
            <w:r w:rsidRPr="00B9041A">
              <w:rPr>
                <w:rFonts w:ascii="Times New Roman" w:eastAsia="Times New Roman" w:hAnsi="Times New Roman" w:cs="Times New Roman"/>
                <w:b/>
                <w:sz w:val="24"/>
                <w:szCs w:val="20"/>
                <w:lang w:eastAsia="ru-RU"/>
              </w:rPr>
              <w:t>- 6718,0</w:t>
            </w:r>
          </w:p>
        </w:tc>
        <w:tc>
          <w:tcPr>
            <w:tcW w:w="1560"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b/>
                <w:sz w:val="24"/>
                <w:szCs w:val="20"/>
                <w:lang w:eastAsia="ru-RU"/>
              </w:rPr>
            </w:pPr>
            <w:r w:rsidRPr="00B9041A">
              <w:rPr>
                <w:rFonts w:ascii="Times New Roman" w:eastAsia="Times New Roman" w:hAnsi="Times New Roman" w:cs="Times New Roman"/>
                <w:b/>
                <w:sz w:val="24"/>
                <w:szCs w:val="20"/>
                <w:lang w:eastAsia="ru-RU"/>
              </w:rPr>
              <w:t>-3692,1</w:t>
            </w:r>
          </w:p>
        </w:tc>
        <w:tc>
          <w:tcPr>
            <w:tcW w:w="1134"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b/>
                <w:sz w:val="24"/>
                <w:szCs w:val="20"/>
                <w:lang w:eastAsia="ru-RU"/>
              </w:rPr>
            </w:pPr>
            <w:r w:rsidRPr="00B9041A">
              <w:rPr>
                <w:rFonts w:ascii="Times New Roman" w:eastAsia="Times New Roman" w:hAnsi="Times New Roman" w:cs="Times New Roman"/>
                <w:b/>
                <w:sz w:val="24"/>
                <w:szCs w:val="20"/>
                <w:lang w:eastAsia="ru-RU"/>
              </w:rPr>
              <w:t>-3692,1</w:t>
            </w:r>
          </w:p>
        </w:tc>
        <w:tc>
          <w:tcPr>
            <w:tcW w:w="1134"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b/>
                <w:sz w:val="24"/>
                <w:szCs w:val="20"/>
                <w:lang w:eastAsia="ru-RU"/>
              </w:rPr>
            </w:pPr>
            <w:r w:rsidRPr="00B9041A">
              <w:rPr>
                <w:rFonts w:ascii="Times New Roman" w:eastAsia="Times New Roman" w:hAnsi="Times New Roman" w:cs="Times New Roman"/>
                <w:b/>
                <w:sz w:val="24"/>
                <w:szCs w:val="20"/>
                <w:lang w:eastAsia="ru-RU"/>
              </w:rPr>
              <w:t>-3692,1</w:t>
            </w:r>
          </w:p>
        </w:tc>
      </w:tr>
    </w:tbl>
    <w:p w:rsidR="00B9041A" w:rsidRDefault="00B9041A" w:rsidP="00B9041A">
      <w:pPr>
        <w:spacing w:after="0" w:line="240" w:lineRule="auto"/>
        <w:ind w:left="-709" w:firstLine="1429"/>
        <w:jc w:val="center"/>
        <w:rPr>
          <w:rFonts w:ascii="Times New Roman" w:eastAsia="Times New Roman" w:hAnsi="Times New Roman" w:cs="Times New Roman"/>
          <w:b/>
          <w:color w:val="000000"/>
          <w:sz w:val="28"/>
          <w:szCs w:val="28"/>
          <w:lang w:eastAsia="ru-RU"/>
        </w:rPr>
      </w:pPr>
    </w:p>
    <w:p w:rsidR="00B9041A" w:rsidRPr="00B9041A" w:rsidRDefault="00B9041A" w:rsidP="00B9041A">
      <w:pPr>
        <w:spacing w:after="0" w:line="240" w:lineRule="auto"/>
        <w:ind w:left="-709" w:firstLine="1429"/>
        <w:jc w:val="center"/>
        <w:rPr>
          <w:rFonts w:ascii="Times New Roman" w:eastAsia="Times New Roman" w:hAnsi="Times New Roman" w:cs="Times New Roman"/>
          <w:b/>
          <w:color w:val="000000"/>
          <w:sz w:val="28"/>
          <w:szCs w:val="28"/>
          <w:lang w:eastAsia="ru-RU"/>
        </w:rPr>
      </w:pPr>
    </w:p>
    <w:p w:rsidR="00913013" w:rsidRDefault="00B9041A" w:rsidP="00913013">
      <w:pPr>
        <w:spacing w:after="0" w:line="240" w:lineRule="auto"/>
        <w:ind w:left="-709"/>
        <w:jc w:val="center"/>
        <w:rPr>
          <w:rFonts w:ascii="Times New Roman" w:eastAsia="Times New Roman" w:hAnsi="Times New Roman" w:cs="Times New Roman"/>
          <w:b/>
          <w:color w:val="000000"/>
          <w:sz w:val="28"/>
          <w:szCs w:val="28"/>
          <w:lang w:eastAsia="ru-RU"/>
        </w:rPr>
      </w:pPr>
      <w:r w:rsidRPr="00B9041A">
        <w:rPr>
          <w:rFonts w:ascii="Times New Roman" w:eastAsia="Times New Roman" w:hAnsi="Times New Roman" w:cs="Times New Roman"/>
          <w:b/>
          <w:color w:val="000000"/>
          <w:sz w:val="28"/>
          <w:szCs w:val="28"/>
          <w:lang w:eastAsia="ru-RU"/>
        </w:rPr>
        <w:t>Пояснительная записка к пр</w:t>
      </w:r>
      <w:r w:rsidR="00913013">
        <w:rPr>
          <w:rFonts w:ascii="Times New Roman" w:eastAsia="Times New Roman" w:hAnsi="Times New Roman" w:cs="Times New Roman"/>
          <w:b/>
          <w:color w:val="000000"/>
          <w:sz w:val="28"/>
          <w:szCs w:val="28"/>
          <w:lang w:eastAsia="ru-RU"/>
        </w:rPr>
        <w:t xml:space="preserve">огнозу социально-экономического </w:t>
      </w:r>
      <w:r w:rsidRPr="00B9041A">
        <w:rPr>
          <w:rFonts w:ascii="Times New Roman" w:eastAsia="Times New Roman" w:hAnsi="Times New Roman" w:cs="Times New Roman"/>
          <w:b/>
          <w:color w:val="000000"/>
          <w:sz w:val="28"/>
          <w:szCs w:val="28"/>
          <w:lang w:eastAsia="ru-RU"/>
        </w:rPr>
        <w:t>развития</w:t>
      </w:r>
      <w:r w:rsidR="00913013">
        <w:rPr>
          <w:rFonts w:ascii="Times New Roman" w:eastAsia="Times New Roman" w:hAnsi="Times New Roman" w:cs="Times New Roman"/>
          <w:b/>
          <w:color w:val="000000"/>
          <w:sz w:val="28"/>
          <w:szCs w:val="28"/>
          <w:lang w:eastAsia="ru-RU"/>
        </w:rPr>
        <w:t xml:space="preserve"> </w:t>
      </w:r>
      <w:r w:rsidRPr="00B9041A">
        <w:rPr>
          <w:rFonts w:ascii="Times New Roman" w:eastAsia="Times New Roman" w:hAnsi="Times New Roman" w:cs="Times New Roman"/>
          <w:b/>
          <w:color w:val="000000"/>
          <w:sz w:val="28"/>
          <w:szCs w:val="28"/>
          <w:lang w:eastAsia="ru-RU"/>
        </w:rPr>
        <w:t xml:space="preserve">внутригородского муниципального образования - муниципального округа Южное Тушино в городе Москве </w:t>
      </w:r>
    </w:p>
    <w:p w:rsidR="00B9041A" w:rsidRPr="00B9041A" w:rsidRDefault="00B9041A" w:rsidP="00913013">
      <w:pPr>
        <w:spacing w:after="0" w:line="240" w:lineRule="auto"/>
        <w:ind w:left="-709"/>
        <w:jc w:val="center"/>
        <w:rPr>
          <w:rFonts w:ascii="Times New Roman" w:eastAsia="Times New Roman" w:hAnsi="Times New Roman" w:cs="Times New Roman"/>
          <w:b/>
          <w:color w:val="000000"/>
          <w:sz w:val="28"/>
          <w:szCs w:val="28"/>
          <w:lang w:eastAsia="ru-RU"/>
        </w:rPr>
      </w:pPr>
      <w:r w:rsidRPr="00B9041A">
        <w:rPr>
          <w:rFonts w:ascii="Times New Roman" w:eastAsia="Times New Roman" w:hAnsi="Times New Roman" w:cs="Times New Roman"/>
          <w:b/>
          <w:color w:val="000000"/>
          <w:sz w:val="28"/>
          <w:szCs w:val="28"/>
          <w:lang w:eastAsia="ru-RU"/>
        </w:rPr>
        <w:t>на 2026 год и плановый период 2027 и 2028</w:t>
      </w:r>
      <w:r w:rsidR="00913013">
        <w:rPr>
          <w:rFonts w:ascii="Times New Roman" w:eastAsia="Times New Roman" w:hAnsi="Times New Roman" w:cs="Times New Roman"/>
          <w:b/>
          <w:color w:val="000000"/>
          <w:sz w:val="28"/>
          <w:szCs w:val="28"/>
          <w:lang w:eastAsia="ru-RU"/>
        </w:rPr>
        <w:t xml:space="preserve"> </w:t>
      </w:r>
      <w:r w:rsidRPr="00B9041A">
        <w:rPr>
          <w:rFonts w:ascii="Times New Roman" w:eastAsia="Times New Roman" w:hAnsi="Times New Roman" w:cs="Times New Roman"/>
          <w:b/>
          <w:color w:val="000000"/>
          <w:sz w:val="28"/>
          <w:szCs w:val="28"/>
          <w:lang w:eastAsia="ru-RU"/>
        </w:rPr>
        <w:t>годов</w:t>
      </w:r>
    </w:p>
    <w:p w:rsidR="00B9041A" w:rsidRPr="00B9041A" w:rsidRDefault="00B9041A" w:rsidP="00B9041A">
      <w:pPr>
        <w:spacing w:after="0" w:line="240" w:lineRule="auto"/>
        <w:ind w:left="-709" w:firstLine="1429"/>
        <w:jc w:val="center"/>
        <w:rPr>
          <w:rFonts w:ascii="Times New Roman" w:eastAsia="Times New Roman" w:hAnsi="Times New Roman" w:cs="Times New Roman"/>
          <w:b/>
          <w:color w:val="000000"/>
          <w:sz w:val="28"/>
          <w:szCs w:val="28"/>
          <w:lang w:eastAsia="ru-RU"/>
        </w:rPr>
      </w:pPr>
    </w:p>
    <w:tbl>
      <w:tblPr>
        <w:tblW w:w="10773" w:type="dxa"/>
        <w:tblInd w:w="-1139" w:type="dxa"/>
        <w:tblBorders>
          <w:top w:val="single" w:sz="4" w:space="0" w:color="7F7F7F"/>
          <w:bottom w:val="single" w:sz="4" w:space="0" w:color="7F7F7F"/>
        </w:tblBorders>
        <w:tblLayout w:type="fixed"/>
        <w:tblLook w:val="0000" w:firstRow="0" w:lastRow="0" w:firstColumn="0" w:lastColumn="0" w:noHBand="0" w:noVBand="0"/>
      </w:tblPr>
      <w:tblGrid>
        <w:gridCol w:w="574"/>
        <w:gridCol w:w="1836"/>
        <w:gridCol w:w="1418"/>
        <w:gridCol w:w="1417"/>
        <w:gridCol w:w="993"/>
        <w:gridCol w:w="992"/>
        <w:gridCol w:w="3543"/>
      </w:tblGrid>
      <w:tr w:rsidR="00B9041A" w:rsidRPr="00B9041A" w:rsidTr="00913013">
        <w:trPr>
          <w:trHeight w:val="933"/>
        </w:trPr>
        <w:tc>
          <w:tcPr>
            <w:tcW w:w="574" w:type="dxa"/>
            <w:vMerge w:val="restart"/>
            <w:tcBorders>
              <w:top w:val="single" w:sz="4" w:space="0" w:color="7F7F7F"/>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w:t>
            </w:r>
          </w:p>
        </w:tc>
        <w:tc>
          <w:tcPr>
            <w:tcW w:w="1836" w:type="dxa"/>
            <w:vMerge w:val="restart"/>
            <w:tcBorders>
              <w:top w:val="single" w:sz="4" w:space="0" w:color="7F7F7F"/>
              <w:left w:val="single" w:sz="4" w:space="0" w:color="7F7F7F"/>
              <w:right w:val="single" w:sz="4" w:space="0" w:color="7F7F7F"/>
            </w:tcBorders>
            <w:shd w:val="clear" w:color="auto" w:fill="auto"/>
          </w:tcPr>
          <w:p w:rsidR="00B9041A" w:rsidRPr="00B9041A" w:rsidRDefault="00B9041A" w:rsidP="00913013">
            <w:pPr>
              <w:snapToGrid w:val="0"/>
              <w:spacing w:after="0" w:line="240" w:lineRule="auto"/>
              <w:ind w:left="-115" w:right="-108"/>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Наименование показателя</w:t>
            </w:r>
          </w:p>
        </w:tc>
        <w:tc>
          <w:tcPr>
            <w:tcW w:w="1418" w:type="dxa"/>
            <w:vMerge w:val="restart"/>
            <w:tcBorders>
              <w:top w:val="single" w:sz="4" w:space="0" w:color="7F7F7F"/>
              <w:left w:val="single" w:sz="4" w:space="0" w:color="7F7F7F"/>
              <w:right w:val="single" w:sz="4" w:space="0" w:color="7F7F7F"/>
            </w:tcBorders>
            <w:shd w:val="clear" w:color="auto" w:fill="auto"/>
          </w:tcPr>
          <w:p w:rsidR="00B9041A" w:rsidRPr="00B9041A" w:rsidRDefault="00B9041A" w:rsidP="00B9041A">
            <w:pPr>
              <w:snapToGrid w:val="0"/>
              <w:spacing w:after="0" w:line="240" w:lineRule="auto"/>
              <w:ind w:left="-109" w:right="-107"/>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Значение показателя в прошедшем году - 2025</w:t>
            </w:r>
          </w:p>
        </w:tc>
        <w:tc>
          <w:tcPr>
            <w:tcW w:w="1417" w:type="dxa"/>
            <w:vMerge w:val="restart"/>
            <w:tcBorders>
              <w:top w:val="single" w:sz="4" w:space="0" w:color="7F7F7F"/>
              <w:left w:val="single" w:sz="4" w:space="0" w:color="7F7F7F"/>
              <w:right w:val="single" w:sz="4" w:space="0" w:color="7F7F7F"/>
            </w:tcBorders>
          </w:tcPr>
          <w:p w:rsidR="00B9041A" w:rsidRPr="00B9041A" w:rsidRDefault="00B9041A" w:rsidP="00913013">
            <w:pPr>
              <w:snapToGrid w:val="0"/>
              <w:spacing w:after="0" w:line="240" w:lineRule="auto"/>
              <w:ind w:left="-108"/>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Значение показателя в очередном году - 2026</w:t>
            </w:r>
          </w:p>
        </w:tc>
        <w:tc>
          <w:tcPr>
            <w:tcW w:w="1985" w:type="dxa"/>
            <w:gridSpan w:val="2"/>
            <w:tcBorders>
              <w:top w:val="single" w:sz="4" w:space="0" w:color="7F7F7F"/>
              <w:left w:val="single" w:sz="4" w:space="0" w:color="7F7F7F"/>
              <w:bottom w:val="single" w:sz="4" w:space="0" w:color="7F7F7F"/>
              <w:right w:val="single" w:sz="4" w:space="0" w:color="7F7F7F"/>
            </w:tcBorders>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Плановый период</w:t>
            </w:r>
          </w:p>
        </w:tc>
        <w:tc>
          <w:tcPr>
            <w:tcW w:w="3543" w:type="dxa"/>
            <w:vMerge w:val="restart"/>
            <w:tcBorders>
              <w:top w:val="single" w:sz="4" w:space="0" w:color="7F7F7F"/>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Причины и факторы изменений</w:t>
            </w:r>
          </w:p>
        </w:tc>
      </w:tr>
      <w:tr w:rsidR="00B9041A" w:rsidRPr="00B9041A" w:rsidTr="00913013">
        <w:trPr>
          <w:trHeight w:val="397"/>
        </w:trPr>
        <w:tc>
          <w:tcPr>
            <w:tcW w:w="574" w:type="dxa"/>
            <w:vMerge/>
            <w:tcBorders>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c>
          <w:tcPr>
            <w:tcW w:w="1836" w:type="dxa"/>
            <w:vMerge/>
            <w:tcBorders>
              <w:left w:val="single" w:sz="4" w:space="0" w:color="7F7F7F"/>
              <w:bottom w:val="single" w:sz="4" w:space="0" w:color="7F7F7F"/>
              <w:right w:val="single" w:sz="4" w:space="0" w:color="7F7F7F"/>
            </w:tcBorders>
            <w:shd w:val="clear" w:color="auto" w:fill="auto"/>
          </w:tcPr>
          <w:p w:rsidR="00B9041A" w:rsidRPr="00B9041A" w:rsidRDefault="00B9041A" w:rsidP="00913013">
            <w:pPr>
              <w:snapToGrid w:val="0"/>
              <w:spacing w:after="0" w:line="240" w:lineRule="auto"/>
              <w:ind w:left="-115" w:right="-108"/>
              <w:jc w:val="center"/>
              <w:rPr>
                <w:rFonts w:ascii="Times New Roman" w:eastAsia="Times New Roman" w:hAnsi="Times New Roman" w:cs="Times New Roman"/>
                <w:b/>
                <w:color w:val="000000"/>
                <w:sz w:val="24"/>
                <w:szCs w:val="26"/>
                <w:lang w:eastAsia="ar-SA"/>
              </w:rPr>
            </w:pPr>
          </w:p>
        </w:tc>
        <w:tc>
          <w:tcPr>
            <w:tcW w:w="1418" w:type="dxa"/>
            <w:vMerge/>
            <w:tcBorders>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c>
          <w:tcPr>
            <w:tcW w:w="1417" w:type="dxa"/>
            <w:vMerge/>
            <w:tcBorders>
              <w:left w:val="single" w:sz="4" w:space="0" w:color="7F7F7F"/>
              <w:bottom w:val="single" w:sz="4" w:space="0" w:color="7F7F7F"/>
              <w:right w:val="single" w:sz="4" w:space="0" w:color="7F7F7F"/>
            </w:tcBorders>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c>
          <w:tcPr>
            <w:tcW w:w="993" w:type="dxa"/>
            <w:tcBorders>
              <w:top w:val="single" w:sz="4" w:space="0" w:color="7F7F7F"/>
              <w:left w:val="single" w:sz="4" w:space="0" w:color="7F7F7F"/>
              <w:bottom w:val="single" w:sz="4" w:space="0" w:color="7F7F7F"/>
              <w:right w:val="single" w:sz="4" w:space="0" w:color="7F7F7F"/>
            </w:tcBorders>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2027</w:t>
            </w:r>
          </w:p>
        </w:tc>
        <w:tc>
          <w:tcPr>
            <w:tcW w:w="992" w:type="dxa"/>
            <w:tcBorders>
              <w:top w:val="single" w:sz="4" w:space="0" w:color="7F7F7F"/>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r w:rsidRPr="00B9041A">
              <w:rPr>
                <w:rFonts w:ascii="Times New Roman" w:eastAsia="Times New Roman" w:hAnsi="Times New Roman" w:cs="Times New Roman"/>
                <w:b/>
                <w:color w:val="000000"/>
                <w:sz w:val="24"/>
                <w:szCs w:val="26"/>
                <w:lang w:eastAsia="ar-SA"/>
              </w:rPr>
              <w:t>2028</w:t>
            </w:r>
          </w:p>
        </w:tc>
        <w:tc>
          <w:tcPr>
            <w:tcW w:w="3543" w:type="dxa"/>
            <w:vMerge/>
            <w:tcBorders>
              <w:left w:val="single" w:sz="4" w:space="0" w:color="7F7F7F"/>
              <w:bottom w:val="single" w:sz="4" w:space="0" w:color="7F7F7F"/>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b/>
                <w:color w:val="000000"/>
                <w:sz w:val="24"/>
                <w:szCs w:val="26"/>
                <w:lang w:eastAsia="ar-SA"/>
              </w:rPr>
            </w:pPr>
          </w:p>
        </w:tc>
      </w:tr>
      <w:tr w:rsidR="00B9041A" w:rsidRPr="00B9041A" w:rsidTr="00913013">
        <w:trPr>
          <w:trHeight w:val="703"/>
        </w:trPr>
        <w:tc>
          <w:tcPr>
            <w:tcW w:w="574" w:type="dxa"/>
            <w:tcBorders>
              <w:left w:val="single" w:sz="4" w:space="0" w:color="7F7F7F"/>
              <w:bottom w:val="single" w:sz="4" w:space="0" w:color="auto"/>
              <w:right w:val="single" w:sz="4" w:space="0" w:color="7F7F7F"/>
            </w:tcBorders>
            <w:shd w:val="clear" w:color="auto" w:fill="auto"/>
          </w:tcPr>
          <w:p w:rsidR="00B9041A" w:rsidRPr="00B9041A" w:rsidRDefault="00B9041A" w:rsidP="00B9041A">
            <w:pPr>
              <w:numPr>
                <w:ilvl w:val="0"/>
                <w:numId w:val="4"/>
              </w:numPr>
              <w:suppressAutoHyphens/>
              <w:snapToGrid w:val="0"/>
              <w:spacing w:after="0" w:line="240" w:lineRule="auto"/>
              <w:jc w:val="center"/>
              <w:rPr>
                <w:rFonts w:ascii="Times New Roman" w:eastAsia="Times New Roman" w:hAnsi="Times New Roman" w:cs="Times New Roman"/>
                <w:color w:val="000000"/>
                <w:sz w:val="24"/>
                <w:szCs w:val="26"/>
                <w:lang w:eastAsia="ar-SA"/>
              </w:rPr>
            </w:pPr>
          </w:p>
        </w:tc>
        <w:tc>
          <w:tcPr>
            <w:tcW w:w="1836" w:type="dxa"/>
            <w:tcBorders>
              <w:left w:val="single" w:sz="4" w:space="0" w:color="7F7F7F"/>
              <w:bottom w:val="single" w:sz="4" w:space="0" w:color="auto"/>
              <w:right w:val="single" w:sz="4" w:space="0" w:color="7F7F7F"/>
            </w:tcBorders>
            <w:shd w:val="clear" w:color="auto" w:fill="auto"/>
          </w:tcPr>
          <w:p w:rsidR="00B9041A" w:rsidRPr="00B9041A" w:rsidRDefault="00B9041A" w:rsidP="00913013">
            <w:pPr>
              <w:snapToGrid w:val="0"/>
              <w:spacing w:after="0" w:line="240" w:lineRule="auto"/>
              <w:ind w:left="-115" w:right="-108"/>
              <w:rPr>
                <w:rFonts w:ascii="Times New Roman" w:eastAsia="Times New Roman" w:hAnsi="Times New Roman" w:cs="Times New Roman"/>
                <w:color w:val="000000"/>
                <w:sz w:val="24"/>
                <w:szCs w:val="26"/>
                <w:lang w:eastAsia="ar-SA"/>
              </w:rPr>
            </w:pPr>
            <w:r w:rsidRPr="00B9041A">
              <w:rPr>
                <w:rFonts w:ascii="Times New Roman" w:eastAsia="Times New Roman" w:hAnsi="Times New Roman" w:cs="Times New Roman"/>
                <w:color w:val="000000"/>
                <w:sz w:val="24"/>
                <w:szCs w:val="26"/>
                <w:lang w:eastAsia="ar-SA"/>
              </w:rPr>
              <w:t>Численность населения МО</w:t>
            </w:r>
          </w:p>
        </w:tc>
        <w:tc>
          <w:tcPr>
            <w:tcW w:w="1418" w:type="dxa"/>
            <w:tcBorders>
              <w:left w:val="single" w:sz="4" w:space="0" w:color="7F7F7F"/>
              <w:bottom w:val="single" w:sz="4" w:space="0" w:color="auto"/>
              <w:right w:val="single" w:sz="4" w:space="0" w:color="7F7F7F"/>
            </w:tcBorders>
            <w:shd w:val="clear" w:color="auto" w:fill="auto"/>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112628</w:t>
            </w:r>
          </w:p>
        </w:tc>
        <w:tc>
          <w:tcPr>
            <w:tcW w:w="1417" w:type="dxa"/>
            <w:tcBorders>
              <w:left w:val="single" w:sz="4" w:space="0" w:color="7F7F7F"/>
              <w:bottom w:val="single" w:sz="4" w:space="0" w:color="auto"/>
              <w:right w:val="single" w:sz="4" w:space="0" w:color="7F7F7F"/>
            </w:tcBorders>
          </w:tcPr>
          <w:p w:rsidR="00B9041A" w:rsidRPr="00B9041A" w:rsidRDefault="00B9041A" w:rsidP="00B9041A">
            <w:pPr>
              <w:spacing w:after="0" w:line="240" w:lineRule="auto"/>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sz w:val="24"/>
                <w:szCs w:val="20"/>
                <w:lang w:eastAsia="ru-RU"/>
              </w:rPr>
              <w:t>112628</w:t>
            </w:r>
          </w:p>
        </w:tc>
        <w:tc>
          <w:tcPr>
            <w:tcW w:w="993" w:type="dxa"/>
            <w:tcBorders>
              <w:left w:val="single" w:sz="4" w:space="0" w:color="7F7F7F"/>
              <w:bottom w:val="single" w:sz="4" w:space="0" w:color="auto"/>
              <w:right w:val="single" w:sz="4" w:space="0" w:color="7F7F7F"/>
            </w:tcBorders>
          </w:tcPr>
          <w:p w:rsidR="00B9041A" w:rsidRPr="00B9041A" w:rsidRDefault="00B9041A" w:rsidP="00913013">
            <w:pPr>
              <w:snapToGrid w:val="0"/>
              <w:spacing w:after="0" w:line="240" w:lineRule="auto"/>
              <w:ind w:left="-108" w:right="-109"/>
              <w:jc w:val="center"/>
              <w:rPr>
                <w:rFonts w:ascii="Times New Roman" w:eastAsia="Times New Roman" w:hAnsi="Times New Roman" w:cs="Times New Roman"/>
                <w:sz w:val="24"/>
                <w:szCs w:val="20"/>
                <w:lang w:eastAsia="ru-RU"/>
              </w:rPr>
            </w:pPr>
            <w:r w:rsidRPr="00B9041A">
              <w:rPr>
                <w:rFonts w:ascii="Times New Roman" w:eastAsia="Times New Roman" w:hAnsi="Times New Roman" w:cs="Times New Roman"/>
                <w:bCs/>
                <w:sz w:val="24"/>
                <w:szCs w:val="28"/>
                <w:lang w:eastAsia="ru-RU"/>
              </w:rPr>
              <w:t>112628</w:t>
            </w:r>
          </w:p>
        </w:tc>
        <w:tc>
          <w:tcPr>
            <w:tcW w:w="992" w:type="dxa"/>
            <w:tcBorders>
              <w:left w:val="single" w:sz="4" w:space="0" w:color="7F7F7F"/>
              <w:bottom w:val="single" w:sz="4" w:space="0" w:color="auto"/>
              <w:right w:val="single" w:sz="4" w:space="0" w:color="7F7F7F"/>
            </w:tcBorders>
            <w:shd w:val="clear" w:color="auto" w:fill="auto"/>
          </w:tcPr>
          <w:p w:rsidR="00B9041A" w:rsidRPr="00B9041A" w:rsidRDefault="00B9041A" w:rsidP="00B9041A">
            <w:pPr>
              <w:snapToGrid w:val="0"/>
              <w:spacing w:after="0" w:line="240" w:lineRule="auto"/>
              <w:jc w:val="center"/>
              <w:rPr>
                <w:rFonts w:ascii="Times New Roman" w:eastAsia="Times New Roman" w:hAnsi="Times New Roman" w:cs="Times New Roman"/>
                <w:color w:val="000000"/>
                <w:sz w:val="24"/>
                <w:szCs w:val="26"/>
                <w:lang w:eastAsia="ar-SA"/>
              </w:rPr>
            </w:pPr>
            <w:r w:rsidRPr="00B9041A">
              <w:rPr>
                <w:rFonts w:ascii="Times New Roman" w:eastAsia="Times New Roman" w:hAnsi="Times New Roman" w:cs="Times New Roman"/>
                <w:color w:val="000000"/>
                <w:sz w:val="24"/>
                <w:szCs w:val="26"/>
                <w:lang w:eastAsia="ar-SA"/>
              </w:rPr>
              <w:t>112628</w:t>
            </w:r>
          </w:p>
        </w:tc>
        <w:tc>
          <w:tcPr>
            <w:tcW w:w="3543" w:type="dxa"/>
            <w:tcBorders>
              <w:left w:val="single" w:sz="4" w:space="0" w:color="7F7F7F"/>
              <w:bottom w:val="single" w:sz="4" w:space="0" w:color="auto"/>
              <w:right w:val="single" w:sz="4" w:space="0" w:color="7F7F7F"/>
            </w:tcBorders>
            <w:shd w:val="clear" w:color="auto" w:fill="auto"/>
          </w:tcPr>
          <w:p w:rsidR="00B9041A" w:rsidRPr="00B9041A" w:rsidRDefault="00B9041A" w:rsidP="00B9041A">
            <w:pPr>
              <w:snapToGrid w:val="0"/>
              <w:spacing w:after="0" w:line="240" w:lineRule="auto"/>
              <w:jc w:val="both"/>
              <w:rPr>
                <w:rFonts w:ascii="Times New Roman" w:eastAsia="Times New Roman" w:hAnsi="Times New Roman" w:cs="Times New Roman"/>
                <w:color w:val="000000"/>
                <w:sz w:val="24"/>
                <w:szCs w:val="26"/>
                <w:lang w:eastAsia="ar-SA"/>
              </w:rPr>
            </w:pPr>
            <w:r w:rsidRPr="00B9041A">
              <w:rPr>
                <w:rFonts w:ascii="Times New Roman" w:eastAsia="Times New Roman" w:hAnsi="Times New Roman" w:cs="Times New Roman"/>
                <w:color w:val="000000"/>
                <w:sz w:val="24"/>
                <w:szCs w:val="26"/>
                <w:lang w:eastAsia="ar-SA"/>
              </w:rPr>
              <w:t>Численность населения МО имеет тенденцию к увеличению в связи с ростом численности населения города Москвы в целом.</w:t>
            </w:r>
          </w:p>
        </w:tc>
      </w:tr>
      <w:tr w:rsidR="00B9041A" w:rsidRPr="00B9041A" w:rsidTr="00913013">
        <w:trPr>
          <w:trHeight w:val="933"/>
        </w:trPr>
        <w:tc>
          <w:tcPr>
            <w:tcW w:w="574"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numPr>
                <w:ilvl w:val="0"/>
                <w:numId w:val="4"/>
              </w:numPr>
              <w:suppressAutoHyphens/>
              <w:snapToGrid w:val="0"/>
              <w:spacing w:after="0" w:line="240" w:lineRule="auto"/>
              <w:jc w:val="center"/>
              <w:rPr>
                <w:rFonts w:ascii="Times New Roman" w:eastAsia="Times New Roman" w:hAnsi="Times New Roman" w:cs="Times New Roman"/>
                <w:color w:val="000000"/>
                <w:sz w:val="24"/>
                <w:szCs w:val="26"/>
                <w:lang w:eastAsia="ar-SA"/>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913013">
            <w:pPr>
              <w:snapToGrid w:val="0"/>
              <w:spacing w:after="0" w:line="240" w:lineRule="auto"/>
              <w:ind w:left="-115" w:right="-108"/>
              <w:rPr>
                <w:rFonts w:ascii="Times New Roman" w:eastAsia="Times New Roman" w:hAnsi="Times New Roman" w:cs="Times New Roman"/>
                <w:color w:val="000000"/>
                <w:sz w:val="24"/>
                <w:szCs w:val="26"/>
                <w:lang w:eastAsia="ar-SA"/>
              </w:rPr>
            </w:pPr>
            <w:r w:rsidRPr="00B9041A">
              <w:rPr>
                <w:rFonts w:ascii="Times New Roman" w:eastAsia="Times New Roman" w:hAnsi="Times New Roman" w:cs="Times New Roman"/>
                <w:color w:val="000000"/>
                <w:sz w:val="24"/>
                <w:szCs w:val="26"/>
                <w:lang w:eastAsia="ar-SA"/>
              </w:rPr>
              <w:t>Доходы бюджета МО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bCs/>
                <w:sz w:val="24"/>
                <w:szCs w:val="24"/>
                <w:lang w:eastAsia="ru-RU"/>
              </w:rPr>
              <w:t>27069,7</w:t>
            </w:r>
          </w:p>
        </w:tc>
        <w:tc>
          <w:tcPr>
            <w:tcW w:w="1417" w:type="dxa"/>
            <w:tcBorders>
              <w:top w:val="single" w:sz="4" w:space="0" w:color="auto"/>
              <w:left w:val="single" w:sz="4" w:space="0" w:color="auto"/>
              <w:bottom w:val="single" w:sz="4" w:space="0" w:color="auto"/>
              <w:right w:val="single" w:sz="4" w:space="0" w:color="auto"/>
            </w:tcBorders>
          </w:tcPr>
          <w:p w:rsidR="00B9041A" w:rsidRPr="00B9041A" w:rsidRDefault="00B9041A" w:rsidP="00B9041A">
            <w:pPr>
              <w:snapToGrid w:val="0"/>
              <w:spacing w:after="0" w:line="240" w:lineRule="auto"/>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bCs/>
                <w:sz w:val="24"/>
                <w:szCs w:val="28"/>
                <w:lang w:eastAsia="ru-RU"/>
              </w:rPr>
              <w:t>27063,9</w:t>
            </w:r>
          </w:p>
        </w:tc>
        <w:tc>
          <w:tcPr>
            <w:tcW w:w="993" w:type="dxa"/>
            <w:tcBorders>
              <w:top w:val="single" w:sz="4" w:space="0" w:color="auto"/>
              <w:left w:val="single" w:sz="4" w:space="0" w:color="auto"/>
              <w:bottom w:val="single" w:sz="4" w:space="0" w:color="auto"/>
              <w:right w:val="single" w:sz="4" w:space="0" w:color="auto"/>
            </w:tcBorders>
          </w:tcPr>
          <w:p w:rsidR="00B9041A" w:rsidRPr="00B9041A" w:rsidRDefault="00B9041A" w:rsidP="00913013">
            <w:pPr>
              <w:snapToGrid w:val="0"/>
              <w:spacing w:after="0" w:line="240" w:lineRule="auto"/>
              <w:ind w:left="-108" w:right="-109"/>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bCs/>
                <w:sz w:val="24"/>
                <w:szCs w:val="28"/>
                <w:lang w:eastAsia="ru-RU"/>
              </w:rPr>
              <w:t>35585,3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913013">
            <w:pPr>
              <w:snapToGrid w:val="0"/>
              <w:spacing w:after="0" w:line="240" w:lineRule="auto"/>
              <w:ind w:left="-108" w:right="-109"/>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bCs/>
                <w:sz w:val="24"/>
                <w:szCs w:val="28"/>
                <w:lang w:eastAsia="ru-RU"/>
              </w:rPr>
              <w:t>35585,3</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snapToGrid w:val="0"/>
              <w:spacing w:after="0" w:line="240" w:lineRule="auto"/>
              <w:jc w:val="both"/>
              <w:rPr>
                <w:rFonts w:ascii="Times New Roman" w:eastAsia="Times New Roman" w:hAnsi="Times New Roman" w:cs="Times New Roman"/>
                <w:sz w:val="24"/>
                <w:szCs w:val="26"/>
                <w:lang w:eastAsia="ar-SA"/>
              </w:rPr>
            </w:pPr>
            <w:r w:rsidRPr="00B9041A">
              <w:rPr>
                <w:rFonts w:ascii="Times New Roman" w:eastAsia="Times New Roman" w:hAnsi="Times New Roman" w:cs="Times New Roman"/>
                <w:color w:val="000000"/>
                <w:sz w:val="24"/>
                <w:szCs w:val="26"/>
                <w:lang w:eastAsia="ar-SA"/>
              </w:rPr>
              <w:t>Объем доходов бюджета МО определяется исходя из прогнозного уровня доходов бюджета МО закона города Москвы от 13 ноября 2024 года № 22 «О бюджете города Москвы на 2025 год и плановый период 2026 и 2027 годов»</w:t>
            </w:r>
          </w:p>
        </w:tc>
      </w:tr>
      <w:tr w:rsidR="00B9041A" w:rsidRPr="00B9041A" w:rsidTr="00913013">
        <w:trPr>
          <w:trHeight w:val="703"/>
        </w:trPr>
        <w:tc>
          <w:tcPr>
            <w:tcW w:w="574"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numPr>
                <w:ilvl w:val="0"/>
                <w:numId w:val="4"/>
              </w:numPr>
              <w:suppressAutoHyphens/>
              <w:snapToGrid w:val="0"/>
              <w:spacing w:after="0" w:line="240" w:lineRule="auto"/>
              <w:jc w:val="center"/>
              <w:rPr>
                <w:rFonts w:ascii="Times New Roman" w:eastAsia="Times New Roman" w:hAnsi="Times New Roman" w:cs="Times New Roman"/>
                <w:color w:val="000000"/>
                <w:sz w:val="24"/>
                <w:szCs w:val="26"/>
                <w:lang w:eastAsia="ar-SA"/>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913013">
            <w:pPr>
              <w:snapToGrid w:val="0"/>
              <w:spacing w:after="0" w:line="240" w:lineRule="auto"/>
              <w:ind w:left="-115" w:right="-108"/>
              <w:rPr>
                <w:rFonts w:ascii="Times New Roman" w:eastAsia="Times New Roman" w:hAnsi="Times New Roman" w:cs="Times New Roman"/>
                <w:color w:val="000000"/>
                <w:sz w:val="24"/>
                <w:szCs w:val="26"/>
                <w:lang w:eastAsia="ar-SA"/>
              </w:rPr>
            </w:pPr>
            <w:r w:rsidRPr="00B9041A">
              <w:rPr>
                <w:rFonts w:ascii="Times New Roman" w:eastAsia="Times New Roman" w:hAnsi="Times New Roman" w:cs="Times New Roman"/>
                <w:color w:val="000000"/>
                <w:sz w:val="24"/>
                <w:szCs w:val="26"/>
                <w:lang w:eastAsia="ar-SA"/>
              </w:rPr>
              <w:t xml:space="preserve">Фонд заработной платы главы муниципального округа Южное Тушино в городе Москве, муниципальных служащих </w:t>
            </w:r>
            <w:r w:rsidRPr="00B9041A">
              <w:rPr>
                <w:rFonts w:ascii="Times New Roman" w:eastAsia="Times New Roman" w:hAnsi="Times New Roman" w:cs="Times New Roman"/>
                <w:iCs/>
                <w:sz w:val="24"/>
                <w:szCs w:val="26"/>
                <w:lang w:eastAsia="ar-SA"/>
              </w:rPr>
              <w:t>аппарата СД МО Южное Тушино</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jc w:val="center"/>
              <w:rPr>
                <w:rFonts w:ascii="Times New Roman" w:eastAsia="Times New Roman" w:hAnsi="Times New Roman" w:cs="Times New Roman"/>
                <w:bCs/>
                <w:sz w:val="24"/>
                <w:szCs w:val="24"/>
                <w:lang w:eastAsia="ru-RU"/>
              </w:rPr>
            </w:pPr>
            <w:r w:rsidRPr="00B9041A">
              <w:rPr>
                <w:rFonts w:ascii="Times New Roman" w:eastAsia="Times New Roman" w:hAnsi="Times New Roman" w:cs="Times New Roman"/>
                <w:bCs/>
                <w:sz w:val="24"/>
                <w:szCs w:val="24"/>
                <w:lang w:eastAsia="ru-RU"/>
              </w:rPr>
              <w:t>16602,6</w:t>
            </w:r>
          </w:p>
        </w:tc>
        <w:tc>
          <w:tcPr>
            <w:tcW w:w="1417" w:type="dxa"/>
            <w:tcBorders>
              <w:top w:val="single" w:sz="4" w:space="0" w:color="auto"/>
              <w:left w:val="single" w:sz="4" w:space="0" w:color="auto"/>
              <w:bottom w:val="single" w:sz="4" w:space="0" w:color="auto"/>
              <w:right w:val="single" w:sz="4" w:space="0" w:color="auto"/>
            </w:tcBorders>
          </w:tcPr>
          <w:p w:rsidR="00B9041A" w:rsidRPr="00B9041A" w:rsidRDefault="00B9041A" w:rsidP="00B9041A">
            <w:pPr>
              <w:jc w:val="center"/>
              <w:rPr>
                <w:rFonts w:ascii="Times New Roman" w:eastAsia="Times New Roman" w:hAnsi="Times New Roman" w:cs="Times New Roman"/>
                <w:bCs/>
                <w:sz w:val="24"/>
                <w:szCs w:val="24"/>
                <w:lang w:eastAsia="ru-RU"/>
              </w:rPr>
            </w:pPr>
            <w:r w:rsidRPr="00B9041A">
              <w:rPr>
                <w:rFonts w:ascii="Times New Roman" w:eastAsia="Times New Roman" w:hAnsi="Times New Roman" w:cs="Times New Roman"/>
                <w:bCs/>
                <w:sz w:val="24"/>
                <w:szCs w:val="24"/>
                <w:lang w:eastAsia="ru-RU"/>
              </w:rPr>
              <w:t>14163,3</w:t>
            </w:r>
          </w:p>
        </w:tc>
        <w:tc>
          <w:tcPr>
            <w:tcW w:w="993" w:type="dxa"/>
            <w:tcBorders>
              <w:top w:val="single" w:sz="4" w:space="0" w:color="auto"/>
              <w:left w:val="single" w:sz="4" w:space="0" w:color="auto"/>
              <w:bottom w:val="single" w:sz="4" w:space="0" w:color="auto"/>
              <w:right w:val="single" w:sz="4" w:space="0" w:color="auto"/>
            </w:tcBorders>
          </w:tcPr>
          <w:p w:rsidR="00B9041A" w:rsidRPr="00B9041A" w:rsidRDefault="00B9041A" w:rsidP="00913013">
            <w:pPr>
              <w:ind w:left="-108" w:right="-109"/>
              <w:jc w:val="center"/>
              <w:rPr>
                <w:rFonts w:ascii="Times New Roman" w:eastAsia="Times New Roman" w:hAnsi="Times New Roman" w:cs="Times New Roman"/>
                <w:bCs/>
                <w:sz w:val="24"/>
                <w:szCs w:val="24"/>
                <w:lang w:eastAsia="ru-RU"/>
              </w:rPr>
            </w:pPr>
            <w:r w:rsidRPr="00B9041A">
              <w:rPr>
                <w:rFonts w:ascii="Times New Roman" w:eastAsia="Times New Roman" w:hAnsi="Times New Roman" w:cs="Times New Roman"/>
                <w:bCs/>
                <w:sz w:val="24"/>
                <w:szCs w:val="24"/>
                <w:lang w:eastAsia="ru-RU"/>
              </w:rPr>
              <w:t>14163,3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913013">
            <w:pPr>
              <w:snapToGrid w:val="0"/>
              <w:spacing w:after="0" w:line="240" w:lineRule="auto"/>
              <w:ind w:left="-108" w:right="-109"/>
              <w:jc w:val="center"/>
              <w:rPr>
                <w:rFonts w:ascii="Times New Roman" w:eastAsia="Times New Roman" w:hAnsi="Times New Roman" w:cs="Times New Roman"/>
                <w:bCs/>
                <w:sz w:val="24"/>
                <w:szCs w:val="28"/>
                <w:lang w:eastAsia="ru-RU"/>
              </w:rPr>
            </w:pPr>
            <w:r w:rsidRPr="00B9041A">
              <w:rPr>
                <w:rFonts w:ascii="Times New Roman" w:eastAsia="Times New Roman" w:hAnsi="Times New Roman" w:cs="Times New Roman"/>
                <w:bCs/>
                <w:sz w:val="24"/>
                <w:szCs w:val="28"/>
                <w:lang w:eastAsia="ru-RU"/>
              </w:rPr>
              <w:t>14163,3</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snapToGrid w:val="0"/>
              <w:spacing w:after="0" w:line="240" w:lineRule="auto"/>
              <w:jc w:val="both"/>
              <w:rPr>
                <w:rFonts w:ascii="Times New Roman" w:eastAsia="Times New Roman" w:hAnsi="Times New Roman" w:cs="Times New Roman"/>
                <w:iCs/>
                <w:sz w:val="24"/>
                <w:szCs w:val="26"/>
                <w:lang w:eastAsia="ar-SA"/>
              </w:rPr>
            </w:pPr>
            <w:r w:rsidRPr="00B9041A">
              <w:rPr>
                <w:rFonts w:ascii="Times New Roman" w:eastAsia="Times New Roman" w:hAnsi="Times New Roman" w:cs="Times New Roman"/>
                <w:iCs/>
                <w:sz w:val="24"/>
                <w:szCs w:val="26"/>
                <w:lang w:eastAsia="ar-SA"/>
              </w:rPr>
              <w:t>Фонд заработной платы определяется в соответствии с утвержденным штатным расписанием, а также в соответствии с Постановлением правительства Москвы от 20.03.2012 № 99-ПП</w:t>
            </w:r>
          </w:p>
        </w:tc>
      </w:tr>
      <w:tr w:rsidR="00B9041A" w:rsidRPr="00B9041A" w:rsidTr="00913013">
        <w:trPr>
          <w:trHeight w:val="703"/>
        </w:trPr>
        <w:tc>
          <w:tcPr>
            <w:tcW w:w="574"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numPr>
                <w:ilvl w:val="0"/>
                <w:numId w:val="4"/>
              </w:numPr>
              <w:suppressAutoHyphens/>
              <w:snapToGrid w:val="0"/>
              <w:spacing w:after="0" w:line="240" w:lineRule="auto"/>
              <w:jc w:val="center"/>
              <w:rPr>
                <w:rFonts w:ascii="Times New Roman" w:eastAsia="Times New Roman" w:hAnsi="Times New Roman" w:cs="Times New Roman"/>
                <w:color w:val="000000"/>
                <w:sz w:val="24"/>
                <w:szCs w:val="26"/>
                <w:lang w:eastAsia="ar-SA"/>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913013">
            <w:pPr>
              <w:snapToGrid w:val="0"/>
              <w:spacing w:after="0" w:line="240" w:lineRule="auto"/>
              <w:ind w:left="-115" w:right="-108"/>
              <w:rPr>
                <w:rFonts w:ascii="Times New Roman" w:eastAsia="Times New Roman" w:hAnsi="Times New Roman" w:cs="Times New Roman"/>
                <w:color w:val="000000"/>
                <w:sz w:val="24"/>
                <w:szCs w:val="26"/>
                <w:lang w:eastAsia="ar-SA"/>
              </w:rPr>
            </w:pPr>
            <w:r w:rsidRPr="00B9041A">
              <w:rPr>
                <w:rFonts w:ascii="Times New Roman" w:eastAsia="Times New Roman" w:hAnsi="Times New Roman" w:cs="Times New Roman"/>
                <w:sz w:val="24"/>
                <w:szCs w:val="26"/>
                <w:lang w:eastAsia="ar-SA"/>
              </w:rPr>
              <w:t>Социальная политика</w:t>
            </w:r>
            <w:r w:rsidRPr="00B9041A">
              <w:rPr>
                <w:rFonts w:ascii="Times New Roman" w:eastAsia="Times New Roman" w:hAnsi="Times New Roman" w:cs="Times New Roman"/>
                <w:color w:val="000000"/>
                <w:sz w:val="24"/>
                <w:szCs w:val="26"/>
                <w:lang w:eastAsia="ar-SA"/>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jc w:val="center"/>
              <w:rPr>
                <w:rFonts w:ascii="Times New Roman" w:eastAsia="Times New Roman" w:hAnsi="Times New Roman" w:cs="Times New Roman"/>
                <w:bCs/>
                <w:sz w:val="24"/>
                <w:szCs w:val="24"/>
                <w:lang w:eastAsia="ru-RU"/>
              </w:rPr>
            </w:pPr>
            <w:r w:rsidRPr="00B9041A">
              <w:rPr>
                <w:rFonts w:ascii="Times New Roman" w:eastAsia="Times New Roman" w:hAnsi="Times New Roman" w:cs="Times New Roman"/>
                <w:bCs/>
                <w:sz w:val="24"/>
                <w:szCs w:val="24"/>
                <w:lang w:eastAsia="ru-RU"/>
              </w:rPr>
              <w:t>3389,6</w:t>
            </w:r>
          </w:p>
        </w:tc>
        <w:tc>
          <w:tcPr>
            <w:tcW w:w="1417" w:type="dxa"/>
            <w:tcBorders>
              <w:top w:val="single" w:sz="4" w:space="0" w:color="auto"/>
              <w:left w:val="single" w:sz="4" w:space="0" w:color="auto"/>
              <w:bottom w:val="single" w:sz="4" w:space="0" w:color="auto"/>
              <w:right w:val="single" w:sz="4" w:space="0" w:color="auto"/>
            </w:tcBorders>
          </w:tcPr>
          <w:p w:rsidR="00B9041A" w:rsidRPr="00B9041A" w:rsidRDefault="00B9041A" w:rsidP="00B9041A">
            <w:pPr>
              <w:jc w:val="center"/>
              <w:rPr>
                <w:rFonts w:ascii="Times New Roman" w:eastAsia="Times New Roman" w:hAnsi="Times New Roman" w:cs="Times New Roman"/>
                <w:bCs/>
                <w:sz w:val="24"/>
                <w:szCs w:val="24"/>
                <w:lang w:eastAsia="ru-RU"/>
              </w:rPr>
            </w:pPr>
            <w:r w:rsidRPr="00B9041A">
              <w:rPr>
                <w:rFonts w:ascii="Times New Roman" w:eastAsia="Times New Roman" w:hAnsi="Times New Roman" w:cs="Times New Roman"/>
                <w:bCs/>
                <w:sz w:val="24"/>
                <w:szCs w:val="24"/>
                <w:lang w:eastAsia="ru-RU"/>
              </w:rPr>
              <w:t>3710,0</w:t>
            </w:r>
          </w:p>
        </w:tc>
        <w:tc>
          <w:tcPr>
            <w:tcW w:w="993" w:type="dxa"/>
            <w:tcBorders>
              <w:top w:val="single" w:sz="4" w:space="0" w:color="auto"/>
              <w:left w:val="single" w:sz="4" w:space="0" w:color="auto"/>
              <w:bottom w:val="single" w:sz="4" w:space="0" w:color="auto"/>
              <w:right w:val="single" w:sz="4" w:space="0" w:color="auto"/>
            </w:tcBorders>
          </w:tcPr>
          <w:p w:rsidR="00B9041A" w:rsidRPr="00B9041A" w:rsidRDefault="00B9041A" w:rsidP="00913013">
            <w:pPr>
              <w:ind w:left="-108" w:right="-109"/>
              <w:jc w:val="center"/>
              <w:rPr>
                <w:rFonts w:ascii="Times New Roman" w:eastAsia="Times New Roman" w:hAnsi="Times New Roman" w:cs="Times New Roman"/>
                <w:bCs/>
                <w:sz w:val="24"/>
                <w:szCs w:val="24"/>
                <w:lang w:eastAsia="ru-RU"/>
              </w:rPr>
            </w:pPr>
            <w:r w:rsidRPr="00B9041A">
              <w:rPr>
                <w:rFonts w:ascii="Times New Roman" w:eastAsia="Times New Roman" w:hAnsi="Times New Roman" w:cs="Times New Roman"/>
                <w:bCs/>
                <w:sz w:val="24"/>
                <w:szCs w:val="24"/>
                <w:lang w:eastAsia="ru-RU"/>
              </w:rPr>
              <w:t>3710,0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913013">
            <w:pPr>
              <w:snapToGrid w:val="0"/>
              <w:spacing w:after="0" w:line="240" w:lineRule="auto"/>
              <w:ind w:left="-108" w:right="-109"/>
              <w:jc w:val="center"/>
              <w:rPr>
                <w:rFonts w:ascii="Times New Roman" w:eastAsia="Times New Roman" w:hAnsi="Times New Roman" w:cs="Times New Roman"/>
                <w:bCs/>
                <w:sz w:val="24"/>
                <w:szCs w:val="28"/>
                <w:lang w:eastAsia="ru-RU"/>
              </w:rPr>
            </w:pPr>
            <w:r w:rsidRPr="00B9041A">
              <w:rPr>
                <w:rFonts w:ascii="Times New Roman" w:eastAsia="Times New Roman" w:hAnsi="Times New Roman" w:cs="Times New Roman"/>
                <w:bCs/>
                <w:sz w:val="24"/>
                <w:szCs w:val="28"/>
                <w:lang w:eastAsia="ru-RU"/>
              </w:rPr>
              <w:t>3710,0</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snapToGrid w:val="0"/>
              <w:spacing w:after="0" w:line="240" w:lineRule="auto"/>
              <w:jc w:val="both"/>
              <w:rPr>
                <w:rFonts w:ascii="Times New Roman" w:eastAsia="Times New Roman" w:hAnsi="Times New Roman" w:cs="Times New Roman"/>
                <w:color w:val="000000"/>
                <w:sz w:val="24"/>
                <w:szCs w:val="26"/>
                <w:lang w:eastAsia="ar-SA"/>
              </w:rPr>
            </w:pPr>
            <w:r w:rsidRPr="00B9041A">
              <w:rPr>
                <w:rFonts w:ascii="Times New Roman" w:eastAsia="Times New Roman" w:hAnsi="Times New Roman" w:cs="Times New Roman"/>
                <w:color w:val="000000"/>
                <w:sz w:val="24"/>
                <w:szCs w:val="26"/>
                <w:lang w:eastAsia="ar-SA"/>
              </w:rPr>
              <w:t>Объем финансовых средств, выделяемых на доплаты к пенсиям муниципальным служащим, пособия и компенсации пенсионерам - бывшим муниципальным служащим планируется, исходя из фактической численности пенсионеров, а также, с учетом прогнозного изменения уровня доплат</w:t>
            </w:r>
          </w:p>
        </w:tc>
      </w:tr>
      <w:tr w:rsidR="00B9041A" w:rsidRPr="00B9041A" w:rsidTr="00913013">
        <w:trPr>
          <w:trHeight w:val="703"/>
        </w:trPr>
        <w:tc>
          <w:tcPr>
            <w:tcW w:w="574"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numPr>
                <w:ilvl w:val="0"/>
                <w:numId w:val="4"/>
              </w:numPr>
              <w:suppressAutoHyphens/>
              <w:snapToGrid w:val="0"/>
              <w:spacing w:after="0" w:line="240" w:lineRule="auto"/>
              <w:jc w:val="center"/>
              <w:rPr>
                <w:rFonts w:ascii="Times New Roman" w:eastAsia="Times New Roman" w:hAnsi="Times New Roman" w:cs="Times New Roman"/>
                <w:color w:val="000000"/>
                <w:sz w:val="24"/>
                <w:szCs w:val="26"/>
                <w:lang w:eastAsia="ar-SA"/>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913013">
            <w:pPr>
              <w:snapToGrid w:val="0"/>
              <w:spacing w:after="0" w:line="240" w:lineRule="auto"/>
              <w:ind w:left="-115" w:right="-108"/>
              <w:rPr>
                <w:rFonts w:ascii="Times New Roman" w:eastAsia="Times New Roman" w:hAnsi="Times New Roman" w:cs="Times New Roman"/>
                <w:color w:val="000000"/>
                <w:sz w:val="24"/>
                <w:szCs w:val="26"/>
                <w:lang w:eastAsia="ar-SA"/>
              </w:rPr>
            </w:pPr>
            <w:r w:rsidRPr="00B9041A">
              <w:rPr>
                <w:rFonts w:ascii="Times New Roman" w:eastAsia="Times New Roman" w:hAnsi="Times New Roman" w:cs="Times New Roman"/>
                <w:color w:val="000000"/>
                <w:sz w:val="24"/>
                <w:szCs w:val="26"/>
                <w:lang w:eastAsia="ar-SA"/>
              </w:rPr>
              <w:t>Объем продукции, закупаемой для муниципальных нужд,</w:t>
            </w:r>
          </w:p>
          <w:p w:rsidR="00B9041A" w:rsidRPr="00B9041A" w:rsidRDefault="00B9041A" w:rsidP="00913013">
            <w:pPr>
              <w:snapToGrid w:val="0"/>
              <w:spacing w:after="0" w:line="240" w:lineRule="auto"/>
              <w:ind w:left="-115" w:right="-108"/>
              <w:rPr>
                <w:rFonts w:ascii="Times New Roman" w:eastAsia="Times New Roman" w:hAnsi="Times New Roman" w:cs="Times New Roman"/>
                <w:color w:val="000000"/>
                <w:sz w:val="24"/>
                <w:szCs w:val="26"/>
                <w:lang w:eastAsia="ar-SA"/>
              </w:rPr>
            </w:pPr>
            <w:r w:rsidRPr="00B9041A">
              <w:rPr>
                <w:rFonts w:ascii="Times New Roman" w:eastAsia="Times New Roman" w:hAnsi="Times New Roman" w:cs="Times New Roman"/>
                <w:sz w:val="24"/>
                <w:szCs w:val="26"/>
                <w:lang w:eastAsia="ar-SA"/>
              </w:rPr>
              <w:t>в том числе:</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jc w:val="center"/>
              <w:rPr>
                <w:rFonts w:ascii="Times New Roman" w:eastAsia="Times New Roman" w:hAnsi="Times New Roman" w:cs="Times New Roman"/>
                <w:bCs/>
                <w:sz w:val="24"/>
                <w:szCs w:val="24"/>
                <w:lang w:eastAsia="ru-RU"/>
              </w:rPr>
            </w:pPr>
            <w:r w:rsidRPr="00B9041A">
              <w:rPr>
                <w:rFonts w:ascii="Times New Roman" w:eastAsia="Times New Roman" w:hAnsi="Times New Roman" w:cs="Times New Roman"/>
                <w:bCs/>
                <w:sz w:val="24"/>
                <w:szCs w:val="24"/>
                <w:lang w:eastAsia="ru-RU"/>
              </w:rPr>
              <w:t>7683,7</w:t>
            </w:r>
          </w:p>
        </w:tc>
        <w:tc>
          <w:tcPr>
            <w:tcW w:w="1417" w:type="dxa"/>
            <w:tcBorders>
              <w:top w:val="single" w:sz="4" w:space="0" w:color="auto"/>
              <w:left w:val="single" w:sz="4" w:space="0" w:color="auto"/>
              <w:bottom w:val="single" w:sz="4" w:space="0" w:color="auto"/>
              <w:right w:val="single" w:sz="4" w:space="0" w:color="auto"/>
            </w:tcBorders>
          </w:tcPr>
          <w:p w:rsidR="00B9041A" w:rsidRPr="00B9041A" w:rsidRDefault="00B9041A" w:rsidP="00B9041A">
            <w:pPr>
              <w:jc w:val="center"/>
              <w:rPr>
                <w:rFonts w:ascii="Times New Roman" w:eastAsia="Times New Roman" w:hAnsi="Times New Roman" w:cs="Times New Roman"/>
                <w:bCs/>
                <w:sz w:val="24"/>
                <w:szCs w:val="24"/>
                <w:lang w:eastAsia="ru-RU"/>
              </w:rPr>
            </w:pPr>
            <w:r w:rsidRPr="00B9041A">
              <w:rPr>
                <w:rFonts w:ascii="Times New Roman" w:eastAsia="Times New Roman" w:hAnsi="Times New Roman" w:cs="Times New Roman"/>
                <w:bCs/>
                <w:sz w:val="24"/>
                <w:szCs w:val="24"/>
                <w:lang w:eastAsia="ru-RU"/>
              </w:rPr>
              <w:t>7479,4</w:t>
            </w:r>
          </w:p>
        </w:tc>
        <w:tc>
          <w:tcPr>
            <w:tcW w:w="993" w:type="dxa"/>
            <w:tcBorders>
              <w:top w:val="single" w:sz="4" w:space="0" w:color="auto"/>
              <w:left w:val="single" w:sz="4" w:space="0" w:color="auto"/>
              <w:bottom w:val="single" w:sz="4" w:space="0" w:color="auto"/>
              <w:right w:val="single" w:sz="4" w:space="0" w:color="auto"/>
            </w:tcBorders>
          </w:tcPr>
          <w:p w:rsidR="00B9041A" w:rsidRPr="00B9041A" w:rsidRDefault="00B9041A" w:rsidP="00913013">
            <w:pPr>
              <w:ind w:left="-108" w:right="-109"/>
              <w:jc w:val="center"/>
              <w:rPr>
                <w:rFonts w:ascii="Times New Roman" w:eastAsia="Times New Roman" w:hAnsi="Times New Roman" w:cs="Times New Roman"/>
                <w:bCs/>
                <w:sz w:val="24"/>
                <w:szCs w:val="24"/>
                <w:lang w:eastAsia="ru-RU"/>
              </w:rPr>
            </w:pPr>
            <w:r w:rsidRPr="00B9041A">
              <w:rPr>
                <w:rFonts w:ascii="Times New Roman" w:eastAsia="Times New Roman" w:hAnsi="Times New Roman" w:cs="Times New Roman"/>
                <w:bCs/>
                <w:sz w:val="24"/>
                <w:szCs w:val="24"/>
                <w:lang w:eastAsia="ru-RU"/>
              </w:rPr>
              <w:t>6498,5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913013">
            <w:pPr>
              <w:snapToGrid w:val="0"/>
              <w:spacing w:after="0" w:line="240" w:lineRule="auto"/>
              <w:ind w:left="-108" w:right="-109"/>
              <w:jc w:val="center"/>
              <w:rPr>
                <w:rFonts w:ascii="Times New Roman" w:eastAsia="Times New Roman" w:hAnsi="Times New Roman" w:cs="Times New Roman"/>
                <w:bCs/>
                <w:sz w:val="24"/>
                <w:szCs w:val="28"/>
                <w:lang w:eastAsia="ru-RU"/>
              </w:rPr>
            </w:pPr>
            <w:r w:rsidRPr="00B9041A">
              <w:rPr>
                <w:rFonts w:ascii="Times New Roman" w:eastAsia="Times New Roman" w:hAnsi="Times New Roman" w:cs="Times New Roman"/>
                <w:bCs/>
                <w:sz w:val="24"/>
                <w:szCs w:val="28"/>
                <w:lang w:eastAsia="ru-RU"/>
              </w:rPr>
              <w:t>5517,6</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snapToGrid w:val="0"/>
              <w:spacing w:after="0" w:line="240" w:lineRule="auto"/>
              <w:jc w:val="both"/>
              <w:rPr>
                <w:rFonts w:ascii="Times New Roman" w:eastAsia="Times New Roman" w:hAnsi="Times New Roman" w:cs="Times New Roman"/>
                <w:color w:val="000000"/>
                <w:sz w:val="24"/>
                <w:szCs w:val="26"/>
                <w:lang w:eastAsia="ar-SA"/>
              </w:rPr>
            </w:pPr>
            <w:r w:rsidRPr="00B9041A">
              <w:rPr>
                <w:rFonts w:ascii="Times New Roman" w:eastAsia="Times New Roman" w:hAnsi="Times New Roman" w:cs="Times New Roman"/>
                <w:color w:val="000000"/>
                <w:sz w:val="24"/>
                <w:szCs w:val="26"/>
                <w:lang w:eastAsia="ar-SA"/>
              </w:rPr>
              <w:t xml:space="preserve">Объем продукции, закупаемой для муниципальных нужд, определяется исходя из общего объема доходов бюджета МО, с учетом прогнозного изменения уровня цен </w:t>
            </w:r>
          </w:p>
        </w:tc>
      </w:tr>
      <w:tr w:rsidR="00B9041A" w:rsidRPr="00B9041A" w:rsidTr="00913013">
        <w:trPr>
          <w:trHeight w:val="843"/>
        </w:trPr>
        <w:tc>
          <w:tcPr>
            <w:tcW w:w="574"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suppressAutoHyphens/>
              <w:snapToGrid w:val="0"/>
              <w:spacing w:after="0" w:line="240" w:lineRule="auto"/>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5.1</w:t>
            </w: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913013">
            <w:pPr>
              <w:snapToGrid w:val="0"/>
              <w:spacing w:after="0" w:line="240" w:lineRule="auto"/>
              <w:ind w:left="-115" w:right="-108"/>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Объем финансовых средств, выделяемых на проведение праздничных и социально-значимых мероприятий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jc w:val="center"/>
              <w:rPr>
                <w:rFonts w:ascii="Times New Roman" w:eastAsia="Times New Roman" w:hAnsi="Times New Roman" w:cs="Times New Roman"/>
                <w:bCs/>
                <w:sz w:val="24"/>
                <w:szCs w:val="24"/>
                <w:lang w:eastAsia="ru-RU"/>
              </w:rPr>
            </w:pPr>
            <w:r w:rsidRPr="00B9041A">
              <w:rPr>
                <w:rFonts w:ascii="Times New Roman" w:eastAsia="Times New Roman" w:hAnsi="Times New Roman" w:cs="Times New Roman"/>
                <w:bCs/>
                <w:sz w:val="24"/>
                <w:szCs w:val="24"/>
                <w:lang w:eastAsia="ru-RU"/>
              </w:rPr>
              <w:t>3452,9</w:t>
            </w:r>
          </w:p>
        </w:tc>
        <w:tc>
          <w:tcPr>
            <w:tcW w:w="1417" w:type="dxa"/>
            <w:tcBorders>
              <w:top w:val="single" w:sz="4" w:space="0" w:color="auto"/>
              <w:left w:val="single" w:sz="4" w:space="0" w:color="auto"/>
              <w:bottom w:val="single" w:sz="4" w:space="0" w:color="auto"/>
              <w:right w:val="single" w:sz="4" w:space="0" w:color="auto"/>
            </w:tcBorders>
          </w:tcPr>
          <w:p w:rsidR="00B9041A" w:rsidRPr="00B9041A" w:rsidRDefault="00B9041A" w:rsidP="00B9041A">
            <w:pPr>
              <w:jc w:val="center"/>
              <w:rPr>
                <w:rFonts w:ascii="Times New Roman" w:eastAsia="Times New Roman" w:hAnsi="Times New Roman" w:cs="Times New Roman"/>
                <w:bCs/>
                <w:sz w:val="24"/>
                <w:szCs w:val="24"/>
                <w:lang w:eastAsia="ru-RU"/>
              </w:rPr>
            </w:pPr>
            <w:r w:rsidRPr="00B9041A">
              <w:rPr>
                <w:rFonts w:ascii="Times New Roman" w:eastAsia="Times New Roman" w:hAnsi="Times New Roman" w:cs="Times New Roman"/>
                <w:bCs/>
                <w:sz w:val="24"/>
                <w:szCs w:val="24"/>
                <w:lang w:eastAsia="ru-RU"/>
              </w:rPr>
              <w:t>3452,9</w:t>
            </w:r>
          </w:p>
        </w:tc>
        <w:tc>
          <w:tcPr>
            <w:tcW w:w="993" w:type="dxa"/>
            <w:tcBorders>
              <w:top w:val="single" w:sz="4" w:space="0" w:color="auto"/>
              <w:left w:val="single" w:sz="4" w:space="0" w:color="auto"/>
              <w:bottom w:val="single" w:sz="4" w:space="0" w:color="auto"/>
              <w:right w:val="single" w:sz="4" w:space="0" w:color="auto"/>
            </w:tcBorders>
          </w:tcPr>
          <w:p w:rsidR="00B9041A" w:rsidRPr="00B9041A" w:rsidRDefault="00B9041A" w:rsidP="00913013">
            <w:pPr>
              <w:snapToGrid w:val="0"/>
              <w:spacing w:after="0" w:line="240" w:lineRule="auto"/>
              <w:ind w:left="-108" w:right="-109"/>
              <w:jc w:val="center"/>
              <w:rPr>
                <w:rFonts w:ascii="Times New Roman" w:eastAsia="Times New Roman" w:hAnsi="Times New Roman" w:cs="Times New Roman"/>
                <w:bCs/>
                <w:sz w:val="24"/>
                <w:szCs w:val="28"/>
                <w:lang w:eastAsia="ru-RU"/>
              </w:rPr>
            </w:pPr>
            <w:r w:rsidRPr="00B9041A">
              <w:rPr>
                <w:rFonts w:ascii="Times New Roman" w:eastAsia="Times New Roman" w:hAnsi="Times New Roman" w:cs="Times New Roman"/>
                <w:bCs/>
                <w:sz w:val="24"/>
                <w:szCs w:val="28"/>
                <w:lang w:eastAsia="ru-RU"/>
              </w:rPr>
              <w:t>3452,9</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jc w:val="center"/>
              <w:rPr>
                <w:rFonts w:ascii="Times New Roman" w:eastAsia="Times New Roman" w:hAnsi="Times New Roman" w:cs="Times New Roman"/>
                <w:bCs/>
                <w:sz w:val="24"/>
                <w:szCs w:val="24"/>
                <w:lang w:eastAsia="ru-RU"/>
              </w:rPr>
            </w:pPr>
            <w:r w:rsidRPr="00B9041A">
              <w:rPr>
                <w:rFonts w:ascii="Times New Roman" w:eastAsia="Times New Roman" w:hAnsi="Times New Roman" w:cs="Times New Roman"/>
                <w:bCs/>
                <w:sz w:val="24"/>
                <w:szCs w:val="24"/>
                <w:lang w:eastAsia="ru-RU"/>
              </w:rPr>
              <w:t>3452,9</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B9041A" w:rsidRPr="00B9041A" w:rsidRDefault="00B9041A" w:rsidP="00B9041A">
            <w:pPr>
              <w:snapToGrid w:val="0"/>
              <w:spacing w:after="0" w:line="240" w:lineRule="auto"/>
              <w:jc w:val="both"/>
              <w:rPr>
                <w:rFonts w:ascii="Times New Roman" w:eastAsia="Times New Roman" w:hAnsi="Times New Roman" w:cs="Times New Roman"/>
                <w:iCs/>
                <w:sz w:val="24"/>
                <w:szCs w:val="26"/>
                <w:lang w:eastAsia="ar-SA"/>
              </w:rPr>
            </w:pPr>
            <w:r w:rsidRPr="00B9041A">
              <w:rPr>
                <w:rFonts w:ascii="Times New Roman" w:eastAsia="Times New Roman" w:hAnsi="Times New Roman" w:cs="Times New Roman"/>
                <w:sz w:val="24"/>
                <w:szCs w:val="26"/>
                <w:lang w:eastAsia="ar-SA"/>
              </w:rPr>
              <w:t>Объем финансовых средств, выделяемых на проведение досуговых мероприятий, планируется исходя из общего объема доходов бюджета МО, с учетом нормативов обеспечения расходных обязательств по иным полномочиям по решению вопросов местного значения, предусмотренных в законе города Москвы от 13 ноября 2024 года № 22 «О бюджете города Москвы на 2025 год и плановый период 2026 и 2027 годов»</w:t>
            </w:r>
          </w:p>
        </w:tc>
      </w:tr>
      <w:tr w:rsidR="00B9041A" w:rsidRPr="00B9041A" w:rsidTr="00913013">
        <w:trPr>
          <w:trHeight w:val="703"/>
        </w:trPr>
        <w:tc>
          <w:tcPr>
            <w:tcW w:w="574"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uppressAutoHyphens/>
              <w:snapToGrid w:val="0"/>
              <w:spacing w:after="0" w:line="240" w:lineRule="auto"/>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5.2</w:t>
            </w:r>
          </w:p>
        </w:tc>
        <w:tc>
          <w:tcPr>
            <w:tcW w:w="1836" w:type="dxa"/>
            <w:tcBorders>
              <w:top w:val="single" w:sz="4" w:space="0" w:color="auto"/>
              <w:left w:val="single" w:sz="4" w:space="0" w:color="7F7F7F"/>
              <w:right w:val="single" w:sz="4" w:space="0" w:color="7F7F7F"/>
            </w:tcBorders>
            <w:shd w:val="clear" w:color="auto" w:fill="auto"/>
          </w:tcPr>
          <w:p w:rsidR="00B9041A" w:rsidRPr="00B9041A" w:rsidRDefault="00B9041A" w:rsidP="00913013">
            <w:pPr>
              <w:snapToGrid w:val="0"/>
              <w:spacing w:after="0" w:line="240" w:lineRule="auto"/>
              <w:ind w:left="-115" w:right="-108"/>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Объем финансовых средств, выделяемых на информирование жителей о деятельности органов местного самоуправления</w:t>
            </w:r>
          </w:p>
        </w:tc>
        <w:tc>
          <w:tcPr>
            <w:tcW w:w="1418" w:type="dxa"/>
            <w:tcBorders>
              <w:top w:val="single" w:sz="4" w:space="0" w:color="auto"/>
              <w:left w:val="single" w:sz="4" w:space="0" w:color="7F7F7F"/>
              <w:right w:val="single" w:sz="4" w:space="0" w:color="7F7F7F"/>
            </w:tcBorders>
            <w:shd w:val="clear" w:color="auto" w:fill="auto"/>
          </w:tcPr>
          <w:p w:rsidR="00B9041A" w:rsidRPr="00B9041A" w:rsidRDefault="00B9041A" w:rsidP="00B9041A">
            <w:pPr>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896,0</w:t>
            </w:r>
          </w:p>
        </w:tc>
        <w:tc>
          <w:tcPr>
            <w:tcW w:w="1417" w:type="dxa"/>
            <w:tcBorders>
              <w:top w:val="single" w:sz="4" w:space="0" w:color="auto"/>
              <w:left w:val="single" w:sz="4" w:space="0" w:color="7F7F7F"/>
              <w:right w:val="single" w:sz="4" w:space="0" w:color="7F7F7F"/>
            </w:tcBorders>
          </w:tcPr>
          <w:p w:rsidR="00B9041A" w:rsidRPr="00B9041A" w:rsidRDefault="00B9041A" w:rsidP="00B9041A">
            <w:pPr>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746,0</w:t>
            </w:r>
          </w:p>
        </w:tc>
        <w:tc>
          <w:tcPr>
            <w:tcW w:w="993" w:type="dxa"/>
            <w:tcBorders>
              <w:top w:val="single" w:sz="4" w:space="0" w:color="auto"/>
              <w:left w:val="single" w:sz="4" w:space="0" w:color="7F7F7F"/>
              <w:right w:val="single" w:sz="4" w:space="0" w:color="7F7F7F"/>
            </w:tcBorders>
          </w:tcPr>
          <w:p w:rsidR="00B9041A" w:rsidRPr="00B9041A" w:rsidRDefault="00B9041A" w:rsidP="00913013">
            <w:pPr>
              <w:snapToGrid w:val="0"/>
              <w:spacing w:after="0" w:line="240" w:lineRule="auto"/>
              <w:ind w:left="-108" w:right="-109"/>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746,0</w:t>
            </w:r>
          </w:p>
        </w:tc>
        <w:tc>
          <w:tcPr>
            <w:tcW w:w="992" w:type="dxa"/>
            <w:tcBorders>
              <w:top w:val="single" w:sz="4" w:space="0" w:color="auto"/>
              <w:left w:val="single" w:sz="4" w:space="0" w:color="7F7F7F"/>
              <w:right w:val="single" w:sz="4" w:space="0" w:color="7F7F7F"/>
            </w:tcBorders>
            <w:shd w:val="clear" w:color="auto" w:fill="auto"/>
          </w:tcPr>
          <w:p w:rsidR="00B9041A" w:rsidRPr="00B9041A" w:rsidRDefault="00B9041A" w:rsidP="00B9041A">
            <w:pPr>
              <w:jc w:val="center"/>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746,0</w:t>
            </w:r>
          </w:p>
        </w:tc>
        <w:tc>
          <w:tcPr>
            <w:tcW w:w="3543" w:type="dxa"/>
            <w:tcBorders>
              <w:top w:val="single" w:sz="4" w:space="0" w:color="auto"/>
              <w:left w:val="single" w:sz="4" w:space="0" w:color="7F7F7F"/>
              <w:right w:val="single" w:sz="4" w:space="0" w:color="7F7F7F"/>
            </w:tcBorders>
            <w:shd w:val="clear" w:color="auto" w:fill="auto"/>
          </w:tcPr>
          <w:p w:rsidR="00B9041A" w:rsidRPr="00B9041A" w:rsidRDefault="00B9041A" w:rsidP="00B9041A">
            <w:pPr>
              <w:snapToGrid w:val="0"/>
              <w:spacing w:after="0" w:line="240" w:lineRule="auto"/>
              <w:jc w:val="both"/>
              <w:rPr>
                <w:rFonts w:ascii="Times New Roman" w:eastAsia="Times New Roman" w:hAnsi="Times New Roman" w:cs="Times New Roman"/>
                <w:sz w:val="24"/>
                <w:szCs w:val="26"/>
                <w:lang w:eastAsia="ar-SA"/>
              </w:rPr>
            </w:pPr>
            <w:r w:rsidRPr="00B9041A">
              <w:rPr>
                <w:rFonts w:ascii="Times New Roman" w:eastAsia="Times New Roman" w:hAnsi="Times New Roman" w:cs="Times New Roman"/>
                <w:sz w:val="24"/>
                <w:szCs w:val="26"/>
                <w:lang w:eastAsia="ar-SA"/>
              </w:rPr>
              <w:t>Объем финансовых средств, выделяемых на проведение досуговых мероприятий, планируется исходя из общего объема доходов бюджета МО, с учетом нормативов обеспечения расходных обязательств по иным полномочиям по решению вопросов местного значения, предусмотренных в законе города Москвы от 13 ноября 2024 года № 22 «О бюджете города Москвы на 2025 год и плановый период 2026 и 2027 годов»</w:t>
            </w:r>
          </w:p>
        </w:tc>
      </w:tr>
    </w:tbl>
    <w:p w:rsidR="00B9041A" w:rsidRPr="00B9041A" w:rsidRDefault="00B9041A" w:rsidP="00B9041A">
      <w:pPr>
        <w:spacing w:after="0" w:line="240" w:lineRule="auto"/>
        <w:ind w:left="-709" w:firstLine="1429"/>
        <w:jc w:val="center"/>
        <w:rPr>
          <w:rFonts w:ascii="Times New Roman" w:eastAsia="Times New Roman" w:hAnsi="Times New Roman" w:cs="Times New Roman"/>
          <w:b/>
          <w:color w:val="000000"/>
          <w:sz w:val="28"/>
          <w:szCs w:val="28"/>
          <w:lang w:eastAsia="ru-RU"/>
        </w:rPr>
      </w:pPr>
    </w:p>
    <w:p w:rsidR="00913013" w:rsidRDefault="0091301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913013" w:rsidRPr="00C70456" w:rsidRDefault="00913013" w:rsidP="00913013">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4</w:t>
      </w:r>
    </w:p>
    <w:p w:rsidR="00913013" w:rsidRPr="00C70456" w:rsidRDefault="00913013" w:rsidP="00913013">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к решению Совета депутатов внутригородского муниципального образования – муниципального округа Южное Тушино в городе Москве </w:t>
      </w:r>
    </w:p>
    <w:p w:rsidR="00E14CED" w:rsidRDefault="00913013" w:rsidP="00893976">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от 2</w:t>
      </w:r>
      <w:r>
        <w:rPr>
          <w:rFonts w:ascii="Times New Roman" w:eastAsia="Times New Roman" w:hAnsi="Times New Roman" w:cs="Times New Roman"/>
          <w:sz w:val="28"/>
          <w:szCs w:val="28"/>
          <w:lang w:eastAsia="ru-RU"/>
        </w:rPr>
        <w:t>1</w:t>
      </w:r>
      <w:r w:rsidRPr="00C704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октября</w:t>
      </w:r>
      <w:r w:rsidRPr="00C70456">
        <w:rPr>
          <w:rFonts w:ascii="Times New Roman" w:eastAsia="Times New Roman" w:hAnsi="Times New Roman" w:cs="Times New Roman"/>
          <w:sz w:val="28"/>
          <w:szCs w:val="28"/>
          <w:lang w:eastAsia="ru-RU"/>
        </w:rPr>
        <w:t xml:space="preserve"> 2025 года № </w:t>
      </w:r>
      <w:r>
        <w:rPr>
          <w:rFonts w:ascii="Times New Roman" w:eastAsia="Times New Roman" w:hAnsi="Times New Roman" w:cs="Times New Roman"/>
          <w:sz w:val="28"/>
          <w:szCs w:val="28"/>
          <w:lang w:eastAsia="ru-RU"/>
        </w:rPr>
        <w:t>___</w:t>
      </w:r>
    </w:p>
    <w:p w:rsidR="00893976" w:rsidRDefault="00893976" w:rsidP="00893976">
      <w:pPr>
        <w:spacing w:after="0" w:line="240" w:lineRule="auto"/>
        <w:ind w:left="4678"/>
        <w:rPr>
          <w:rFonts w:ascii="Times New Roman" w:eastAsia="Times New Roman" w:hAnsi="Times New Roman" w:cs="Times New Roman"/>
          <w:sz w:val="28"/>
          <w:szCs w:val="28"/>
          <w:lang w:eastAsia="ru-RU"/>
        </w:rPr>
      </w:pPr>
    </w:p>
    <w:p w:rsidR="00C3724F" w:rsidRDefault="00913013" w:rsidP="00893976">
      <w:pPr>
        <w:spacing w:after="0" w:line="240" w:lineRule="auto"/>
        <w:ind w:left="-709"/>
        <w:jc w:val="center"/>
        <w:rPr>
          <w:rFonts w:ascii="Times New Roman" w:eastAsia="Times New Roman" w:hAnsi="Times New Roman" w:cs="Times New Roman"/>
          <w:b/>
          <w:color w:val="000000"/>
          <w:sz w:val="28"/>
          <w:szCs w:val="28"/>
          <w:lang w:eastAsia="ru-RU"/>
        </w:rPr>
      </w:pPr>
      <w:r w:rsidRPr="002A5A6C">
        <w:rPr>
          <w:rFonts w:ascii="Times New Roman" w:eastAsia="Times New Roman" w:hAnsi="Times New Roman" w:cs="Times New Roman"/>
          <w:b/>
          <w:color w:val="000000"/>
          <w:sz w:val="28"/>
          <w:szCs w:val="28"/>
          <w:lang w:eastAsia="ru-RU"/>
        </w:rPr>
        <w:t>Предварительные итоги со</w:t>
      </w:r>
      <w:r w:rsidR="002A5A6C">
        <w:rPr>
          <w:rFonts w:ascii="Times New Roman" w:eastAsia="Times New Roman" w:hAnsi="Times New Roman" w:cs="Times New Roman"/>
          <w:b/>
          <w:color w:val="000000"/>
          <w:sz w:val="28"/>
          <w:szCs w:val="28"/>
          <w:lang w:eastAsia="ru-RU"/>
        </w:rPr>
        <w:t xml:space="preserve">циально-экономического развития </w:t>
      </w:r>
      <w:r w:rsidRPr="00B9041A">
        <w:rPr>
          <w:rFonts w:ascii="Times New Roman" w:eastAsia="Times New Roman" w:hAnsi="Times New Roman" w:cs="Times New Roman"/>
          <w:b/>
          <w:color w:val="000000"/>
          <w:sz w:val="28"/>
          <w:szCs w:val="28"/>
          <w:lang w:eastAsia="ru-RU"/>
        </w:rPr>
        <w:t>внутригородского муниципального обра</w:t>
      </w:r>
      <w:r w:rsidR="002A5A6C">
        <w:rPr>
          <w:rFonts w:ascii="Times New Roman" w:eastAsia="Times New Roman" w:hAnsi="Times New Roman" w:cs="Times New Roman"/>
          <w:b/>
          <w:color w:val="000000"/>
          <w:sz w:val="28"/>
          <w:szCs w:val="28"/>
          <w:lang w:eastAsia="ru-RU"/>
        </w:rPr>
        <w:t xml:space="preserve">зования - муниципального округа </w:t>
      </w:r>
      <w:r w:rsidRPr="00B9041A">
        <w:rPr>
          <w:rFonts w:ascii="Times New Roman" w:eastAsia="Times New Roman" w:hAnsi="Times New Roman" w:cs="Times New Roman"/>
          <w:b/>
          <w:color w:val="000000"/>
          <w:sz w:val="28"/>
          <w:szCs w:val="28"/>
          <w:lang w:eastAsia="ru-RU"/>
        </w:rPr>
        <w:t xml:space="preserve">Южное Тушино в городе Москве </w:t>
      </w:r>
      <w:r w:rsidRPr="002A5A6C">
        <w:rPr>
          <w:rFonts w:ascii="Times New Roman" w:eastAsia="Times New Roman" w:hAnsi="Times New Roman" w:cs="Times New Roman"/>
          <w:b/>
          <w:color w:val="000000"/>
          <w:sz w:val="28"/>
          <w:szCs w:val="28"/>
          <w:lang w:eastAsia="ru-RU"/>
        </w:rPr>
        <w:t>за истекший период и ожидаемые итоги исполнения плана за 202</w:t>
      </w:r>
      <w:r w:rsidR="002A5A6C" w:rsidRPr="002A5A6C">
        <w:rPr>
          <w:rFonts w:ascii="Times New Roman" w:eastAsia="Times New Roman" w:hAnsi="Times New Roman" w:cs="Times New Roman"/>
          <w:b/>
          <w:color w:val="000000"/>
          <w:sz w:val="28"/>
          <w:szCs w:val="28"/>
          <w:lang w:eastAsia="ru-RU"/>
        </w:rPr>
        <w:t>5</w:t>
      </w:r>
      <w:r w:rsidRPr="002A5A6C">
        <w:rPr>
          <w:rFonts w:ascii="Times New Roman" w:eastAsia="Times New Roman" w:hAnsi="Times New Roman" w:cs="Times New Roman"/>
          <w:b/>
          <w:color w:val="000000"/>
          <w:sz w:val="28"/>
          <w:szCs w:val="28"/>
          <w:lang w:eastAsia="ru-RU"/>
        </w:rPr>
        <w:t xml:space="preserve"> год</w:t>
      </w:r>
    </w:p>
    <w:p w:rsidR="00893976" w:rsidRPr="00893976" w:rsidRDefault="00893976" w:rsidP="00893976">
      <w:pPr>
        <w:spacing w:after="0" w:line="240" w:lineRule="auto"/>
        <w:ind w:left="-709"/>
        <w:jc w:val="center"/>
        <w:rPr>
          <w:rFonts w:ascii="Times New Roman" w:eastAsia="Times New Roman" w:hAnsi="Times New Roman" w:cs="Times New Roman"/>
          <w:b/>
          <w:color w:val="000000"/>
          <w:sz w:val="28"/>
          <w:szCs w:val="28"/>
          <w:lang w:eastAsia="ru-RU"/>
        </w:rPr>
      </w:pP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2"/>
        <w:gridCol w:w="1559"/>
        <w:gridCol w:w="1985"/>
        <w:gridCol w:w="1848"/>
        <w:gridCol w:w="1984"/>
      </w:tblGrid>
      <w:tr w:rsidR="002A5A6C" w:rsidRPr="002A5A6C" w:rsidTr="002A5A6C">
        <w:trPr>
          <w:cantSplit/>
          <w:trHeight w:val="413"/>
          <w:jc w:val="center"/>
        </w:trPr>
        <w:tc>
          <w:tcPr>
            <w:tcW w:w="2972" w:type="dxa"/>
          </w:tcPr>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sz w:val="24"/>
                <w:szCs w:val="24"/>
                <w:lang w:eastAsia="ru-RU"/>
              </w:rPr>
              <w:t>Позиции отчета</w:t>
            </w:r>
          </w:p>
        </w:tc>
        <w:tc>
          <w:tcPr>
            <w:tcW w:w="1559" w:type="dxa"/>
          </w:tcPr>
          <w:p w:rsidR="002A5A6C" w:rsidRPr="002A5A6C" w:rsidRDefault="002A5A6C" w:rsidP="002A5A6C">
            <w:pPr>
              <w:spacing w:after="0" w:line="240" w:lineRule="auto"/>
              <w:ind w:left="-108" w:right="-108"/>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sz w:val="24"/>
                <w:szCs w:val="24"/>
                <w:lang w:eastAsia="ru-RU"/>
              </w:rPr>
              <w:t>План 2025 г.</w:t>
            </w:r>
          </w:p>
          <w:p w:rsidR="002A5A6C" w:rsidRPr="002A5A6C" w:rsidRDefault="002A5A6C" w:rsidP="002A5A6C">
            <w:pPr>
              <w:spacing w:after="0" w:line="240" w:lineRule="auto"/>
              <w:ind w:left="-108" w:right="-108"/>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sz w:val="24"/>
                <w:szCs w:val="24"/>
                <w:lang w:eastAsia="ru-RU"/>
              </w:rPr>
              <w:t>(тыс. руб.)</w:t>
            </w:r>
          </w:p>
        </w:tc>
        <w:tc>
          <w:tcPr>
            <w:tcW w:w="1985" w:type="dxa"/>
          </w:tcPr>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sz w:val="24"/>
                <w:szCs w:val="24"/>
                <w:lang w:eastAsia="ru-RU"/>
              </w:rPr>
              <w:t>Фактическое поступление</w:t>
            </w:r>
          </w:p>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sz w:val="24"/>
                <w:szCs w:val="24"/>
                <w:lang w:eastAsia="ru-RU"/>
              </w:rPr>
              <w:t>на 01.10.2025 г.</w:t>
            </w:r>
          </w:p>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sz w:val="24"/>
                <w:szCs w:val="24"/>
                <w:lang w:eastAsia="ru-RU"/>
              </w:rPr>
              <w:t>(тыс. руб. / %)</w:t>
            </w:r>
          </w:p>
        </w:tc>
        <w:tc>
          <w:tcPr>
            <w:tcW w:w="1848" w:type="dxa"/>
          </w:tcPr>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sz w:val="24"/>
                <w:szCs w:val="24"/>
                <w:lang w:eastAsia="ru-RU"/>
              </w:rPr>
              <w:t>Расход на 01.10.2025 г.</w:t>
            </w:r>
          </w:p>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sz w:val="24"/>
                <w:szCs w:val="24"/>
                <w:lang w:eastAsia="ru-RU"/>
              </w:rPr>
              <w:t>(тыс. руб. / %)</w:t>
            </w:r>
          </w:p>
        </w:tc>
        <w:tc>
          <w:tcPr>
            <w:tcW w:w="1984" w:type="dxa"/>
          </w:tcPr>
          <w:p w:rsidR="002A5A6C" w:rsidRPr="002A5A6C" w:rsidRDefault="002A5A6C" w:rsidP="002A5A6C">
            <w:pPr>
              <w:spacing w:after="0" w:line="240" w:lineRule="auto"/>
              <w:ind w:left="-29" w:firstLine="29"/>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sz w:val="24"/>
                <w:szCs w:val="24"/>
                <w:lang w:eastAsia="ru-RU"/>
              </w:rPr>
              <w:t xml:space="preserve">Ожидаемые итоги на 31.12.2025 г. </w:t>
            </w:r>
          </w:p>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sz w:val="24"/>
                <w:szCs w:val="24"/>
                <w:lang w:eastAsia="ru-RU"/>
              </w:rPr>
              <w:t xml:space="preserve"> (тыс. руб. / %)</w:t>
            </w:r>
          </w:p>
        </w:tc>
      </w:tr>
      <w:tr w:rsidR="002A5A6C" w:rsidRPr="002A5A6C" w:rsidTr="002A5A6C">
        <w:trPr>
          <w:trHeight w:val="135"/>
          <w:jc w:val="center"/>
        </w:trPr>
        <w:tc>
          <w:tcPr>
            <w:tcW w:w="2972" w:type="dxa"/>
          </w:tcPr>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sz w:val="24"/>
                <w:szCs w:val="24"/>
                <w:lang w:eastAsia="ru-RU"/>
              </w:rPr>
              <w:t>Остаток на 01.01.2025 г.</w:t>
            </w:r>
          </w:p>
        </w:tc>
        <w:tc>
          <w:tcPr>
            <w:tcW w:w="1559" w:type="dxa"/>
          </w:tcPr>
          <w:p w:rsidR="002A5A6C" w:rsidRPr="002A5A6C" w:rsidRDefault="002A5A6C" w:rsidP="002A5A6C">
            <w:pPr>
              <w:spacing w:after="0" w:line="240" w:lineRule="auto"/>
              <w:jc w:val="center"/>
              <w:rPr>
                <w:rFonts w:ascii="Times New Roman" w:eastAsia="Times New Roman" w:hAnsi="Times New Roman" w:cs="Times New Roman"/>
                <w:b/>
                <w:bCs/>
                <w:sz w:val="24"/>
                <w:szCs w:val="24"/>
                <w:lang w:eastAsia="ru-RU"/>
              </w:rPr>
            </w:pPr>
            <w:r w:rsidRPr="002A5A6C">
              <w:rPr>
                <w:rFonts w:ascii="Times New Roman" w:eastAsia="Times New Roman" w:hAnsi="Times New Roman" w:cs="Times New Roman"/>
                <w:b/>
                <w:bCs/>
                <w:sz w:val="24"/>
                <w:szCs w:val="24"/>
                <w:lang w:eastAsia="ru-RU"/>
              </w:rPr>
              <w:t>41 525,6</w:t>
            </w:r>
          </w:p>
        </w:tc>
        <w:tc>
          <w:tcPr>
            <w:tcW w:w="1985" w:type="dxa"/>
          </w:tcPr>
          <w:p w:rsidR="002A5A6C" w:rsidRPr="002A5A6C" w:rsidRDefault="002A5A6C" w:rsidP="002A5A6C">
            <w:pPr>
              <w:spacing w:after="0" w:line="240" w:lineRule="auto"/>
              <w:jc w:val="center"/>
              <w:rPr>
                <w:rFonts w:ascii="Times New Roman" w:eastAsia="Times New Roman" w:hAnsi="Times New Roman" w:cs="Times New Roman"/>
                <w:b/>
                <w:bCs/>
                <w:sz w:val="24"/>
                <w:szCs w:val="24"/>
                <w:lang w:eastAsia="ru-RU"/>
              </w:rPr>
            </w:pPr>
          </w:p>
        </w:tc>
        <w:tc>
          <w:tcPr>
            <w:tcW w:w="1848" w:type="dxa"/>
          </w:tcPr>
          <w:p w:rsidR="002A5A6C" w:rsidRPr="002A5A6C" w:rsidRDefault="002A5A6C" w:rsidP="002A5A6C">
            <w:pPr>
              <w:spacing w:after="0" w:line="240" w:lineRule="auto"/>
              <w:jc w:val="center"/>
              <w:rPr>
                <w:rFonts w:ascii="Times New Roman" w:eastAsia="Times New Roman" w:hAnsi="Times New Roman" w:cs="Times New Roman"/>
                <w:sz w:val="24"/>
                <w:szCs w:val="24"/>
                <w:lang w:eastAsia="ru-RU"/>
              </w:rPr>
            </w:pPr>
          </w:p>
        </w:tc>
        <w:tc>
          <w:tcPr>
            <w:tcW w:w="1984" w:type="dxa"/>
          </w:tcPr>
          <w:p w:rsidR="002A5A6C" w:rsidRPr="002A5A6C" w:rsidRDefault="002A5A6C" w:rsidP="002A5A6C">
            <w:pPr>
              <w:spacing w:after="0" w:line="240" w:lineRule="auto"/>
              <w:ind w:right="609"/>
              <w:jc w:val="center"/>
              <w:rPr>
                <w:rFonts w:ascii="Times New Roman" w:eastAsia="Times New Roman" w:hAnsi="Times New Roman" w:cs="Times New Roman"/>
                <w:b/>
                <w:sz w:val="24"/>
                <w:szCs w:val="24"/>
                <w:lang w:eastAsia="ru-RU"/>
              </w:rPr>
            </w:pPr>
          </w:p>
        </w:tc>
      </w:tr>
      <w:tr w:rsidR="002A5A6C" w:rsidRPr="002A5A6C" w:rsidTr="002A5A6C">
        <w:trPr>
          <w:jc w:val="center"/>
        </w:trPr>
        <w:tc>
          <w:tcPr>
            <w:tcW w:w="2972" w:type="dxa"/>
          </w:tcPr>
          <w:p w:rsidR="002A5A6C" w:rsidRPr="002A5A6C" w:rsidRDefault="002A5A6C" w:rsidP="002A5A6C">
            <w:pPr>
              <w:spacing w:after="0" w:line="240" w:lineRule="auto"/>
              <w:jc w:val="center"/>
              <w:rPr>
                <w:rFonts w:ascii="Times New Roman" w:eastAsia="Times New Roman" w:hAnsi="Times New Roman" w:cs="Times New Roman"/>
                <w:b/>
                <w:bCs/>
                <w:sz w:val="24"/>
                <w:szCs w:val="24"/>
                <w:lang w:eastAsia="ru-RU"/>
              </w:rPr>
            </w:pPr>
            <w:r w:rsidRPr="002A5A6C">
              <w:rPr>
                <w:rFonts w:ascii="Times New Roman" w:eastAsia="Times New Roman" w:hAnsi="Times New Roman" w:cs="Times New Roman"/>
                <w:b/>
                <w:bCs/>
                <w:sz w:val="24"/>
                <w:szCs w:val="24"/>
                <w:lang w:eastAsia="ru-RU"/>
              </w:rPr>
              <w:t>Доходы</w:t>
            </w:r>
            <w:r w:rsidRPr="002A5A6C">
              <w:rPr>
                <w:rFonts w:ascii="Times New Roman" w:eastAsia="Times New Roman" w:hAnsi="Times New Roman" w:cs="Times New Roman"/>
                <w:sz w:val="24"/>
                <w:szCs w:val="24"/>
                <w:lang w:eastAsia="ru-RU"/>
              </w:rPr>
              <w:t xml:space="preserve"> </w:t>
            </w:r>
          </w:p>
        </w:tc>
        <w:tc>
          <w:tcPr>
            <w:tcW w:w="1559" w:type="dxa"/>
            <w:vAlign w:val="center"/>
          </w:tcPr>
          <w:p w:rsidR="002A5A6C" w:rsidRPr="002A5A6C" w:rsidRDefault="002A5A6C" w:rsidP="002A5A6C">
            <w:pPr>
              <w:spacing w:after="0" w:line="240" w:lineRule="auto"/>
              <w:jc w:val="center"/>
              <w:rPr>
                <w:rFonts w:ascii="Times New Roman" w:eastAsia="Times New Roman" w:hAnsi="Times New Roman" w:cs="Times New Roman"/>
                <w:b/>
                <w:bCs/>
                <w:sz w:val="24"/>
                <w:szCs w:val="24"/>
                <w:lang w:eastAsia="ru-RU"/>
              </w:rPr>
            </w:pPr>
            <w:r w:rsidRPr="002A5A6C">
              <w:rPr>
                <w:rFonts w:ascii="Times New Roman" w:eastAsia="Times New Roman" w:hAnsi="Times New Roman" w:cs="Times New Roman"/>
                <w:b/>
                <w:bCs/>
                <w:sz w:val="24"/>
                <w:szCs w:val="24"/>
                <w:lang w:eastAsia="ru-RU"/>
              </w:rPr>
              <w:t>29709,7</w:t>
            </w:r>
          </w:p>
        </w:tc>
        <w:tc>
          <w:tcPr>
            <w:tcW w:w="1985" w:type="dxa"/>
            <w:vAlign w:val="center"/>
          </w:tcPr>
          <w:p w:rsidR="002A5A6C" w:rsidRPr="002A5A6C" w:rsidRDefault="002A5A6C" w:rsidP="002A5A6C">
            <w:pPr>
              <w:spacing w:after="0" w:line="240" w:lineRule="auto"/>
              <w:jc w:val="center"/>
              <w:rPr>
                <w:rFonts w:ascii="Times New Roman" w:eastAsia="Times New Roman" w:hAnsi="Times New Roman" w:cs="Times New Roman"/>
                <w:b/>
                <w:bCs/>
                <w:sz w:val="24"/>
                <w:szCs w:val="24"/>
                <w:lang w:eastAsia="ru-RU"/>
              </w:rPr>
            </w:pPr>
            <w:r w:rsidRPr="002A5A6C">
              <w:rPr>
                <w:rFonts w:ascii="Times New Roman" w:eastAsia="Times New Roman" w:hAnsi="Times New Roman" w:cs="Times New Roman"/>
                <w:b/>
                <w:bCs/>
                <w:sz w:val="24"/>
                <w:szCs w:val="24"/>
                <w:lang w:eastAsia="ru-RU"/>
              </w:rPr>
              <w:t>23541,5(79%)</w:t>
            </w:r>
          </w:p>
        </w:tc>
        <w:tc>
          <w:tcPr>
            <w:tcW w:w="1848" w:type="dxa"/>
          </w:tcPr>
          <w:p w:rsidR="002A5A6C" w:rsidRPr="002A5A6C" w:rsidRDefault="002A5A6C" w:rsidP="002A5A6C">
            <w:pPr>
              <w:spacing w:after="0" w:line="240" w:lineRule="auto"/>
              <w:jc w:val="center"/>
              <w:rPr>
                <w:rFonts w:ascii="Times New Roman" w:eastAsia="Times New Roman" w:hAnsi="Times New Roman" w:cs="Times New Roman"/>
                <w:sz w:val="24"/>
                <w:szCs w:val="24"/>
                <w:lang w:eastAsia="ru-RU"/>
              </w:rPr>
            </w:pPr>
          </w:p>
        </w:tc>
        <w:tc>
          <w:tcPr>
            <w:tcW w:w="1984" w:type="dxa"/>
          </w:tcPr>
          <w:p w:rsidR="002A5A6C" w:rsidRPr="002A5A6C" w:rsidRDefault="002A5A6C" w:rsidP="002A5A6C">
            <w:pPr>
              <w:spacing w:after="0" w:line="240" w:lineRule="auto"/>
              <w:ind w:right="175"/>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bCs/>
                <w:sz w:val="24"/>
                <w:szCs w:val="24"/>
                <w:lang w:eastAsia="ru-RU"/>
              </w:rPr>
              <w:t>29709,7</w:t>
            </w:r>
            <w:r w:rsidRPr="002A5A6C">
              <w:rPr>
                <w:rFonts w:ascii="Times New Roman" w:eastAsia="Times New Roman" w:hAnsi="Times New Roman" w:cs="Times New Roman"/>
                <w:sz w:val="24"/>
                <w:szCs w:val="24"/>
                <w:lang w:eastAsia="ru-RU"/>
              </w:rPr>
              <w:t xml:space="preserve"> (100%)</w:t>
            </w:r>
          </w:p>
        </w:tc>
      </w:tr>
      <w:tr w:rsidR="002A5A6C" w:rsidRPr="002A5A6C" w:rsidTr="002A5A6C">
        <w:trPr>
          <w:trHeight w:val="135"/>
          <w:jc w:val="center"/>
        </w:trPr>
        <w:tc>
          <w:tcPr>
            <w:tcW w:w="2972" w:type="dxa"/>
          </w:tcPr>
          <w:p w:rsidR="002A5A6C" w:rsidRPr="002A5A6C" w:rsidRDefault="002A5A6C" w:rsidP="002A5A6C">
            <w:pPr>
              <w:spacing w:after="0" w:line="240" w:lineRule="auto"/>
              <w:jc w:val="center"/>
              <w:rPr>
                <w:rFonts w:ascii="Times New Roman" w:eastAsia="Times New Roman" w:hAnsi="Times New Roman" w:cs="Times New Roman"/>
                <w:sz w:val="24"/>
                <w:szCs w:val="24"/>
                <w:lang w:eastAsia="ru-RU"/>
              </w:rPr>
            </w:pPr>
            <w:r w:rsidRPr="002A5A6C">
              <w:rPr>
                <w:rFonts w:ascii="Times New Roman" w:eastAsia="Times New Roman" w:hAnsi="Times New Roman" w:cs="Times New Roman"/>
                <w:sz w:val="24"/>
                <w:szCs w:val="24"/>
                <w:lang w:eastAsia="ru-RU"/>
              </w:rPr>
              <w:t>Налоговые доходы</w:t>
            </w:r>
          </w:p>
        </w:tc>
        <w:tc>
          <w:tcPr>
            <w:tcW w:w="1559" w:type="dxa"/>
            <w:vAlign w:val="center"/>
          </w:tcPr>
          <w:p w:rsidR="002A5A6C" w:rsidRPr="002A5A6C" w:rsidRDefault="002A5A6C" w:rsidP="002A5A6C">
            <w:pPr>
              <w:spacing w:after="0" w:line="240" w:lineRule="auto"/>
              <w:jc w:val="center"/>
              <w:rPr>
                <w:rFonts w:ascii="Times New Roman" w:eastAsia="Times New Roman" w:hAnsi="Times New Roman" w:cs="Times New Roman"/>
                <w:sz w:val="24"/>
                <w:szCs w:val="24"/>
                <w:lang w:eastAsia="ru-RU"/>
              </w:rPr>
            </w:pPr>
            <w:r w:rsidRPr="002A5A6C">
              <w:rPr>
                <w:rFonts w:ascii="Times New Roman" w:eastAsia="Times New Roman" w:hAnsi="Times New Roman" w:cs="Times New Roman"/>
                <w:sz w:val="24"/>
                <w:szCs w:val="24"/>
                <w:lang w:eastAsia="ru-RU"/>
              </w:rPr>
              <w:t>27069,7</w:t>
            </w:r>
          </w:p>
        </w:tc>
        <w:tc>
          <w:tcPr>
            <w:tcW w:w="1985" w:type="dxa"/>
            <w:vAlign w:val="center"/>
          </w:tcPr>
          <w:p w:rsidR="002A5A6C" w:rsidRPr="002A5A6C" w:rsidRDefault="002A5A6C" w:rsidP="002A5A6C">
            <w:pPr>
              <w:spacing w:after="0" w:line="240" w:lineRule="auto"/>
              <w:jc w:val="center"/>
              <w:rPr>
                <w:rFonts w:ascii="Times New Roman" w:eastAsia="Times New Roman" w:hAnsi="Times New Roman" w:cs="Times New Roman"/>
                <w:sz w:val="24"/>
                <w:szCs w:val="24"/>
                <w:lang w:eastAsia="ru-RU"/>
              </w:rPr>
            </w:pPr>
            <w:r w:rsidRPr="002A5A6C">
              <w:rPr>
                <w:rFonts w:ascii="Times New Roman" w:eastAsia="Times New Roman" w:hAnsi="Times New Roman" w:cs="Times New Roman"/>
                <w:sz w:val="24"/>
                <w:szCs w:val="24"/>
                <w:lang w:eastAsia="ru-RU"/>
              </w:rPr>
              <w:t>21561,5 (80%)</w:t>
            </w:r>
          </w:p>
        </w:tc>
        <w:tc>
          <w:tcPr>
            <w:tcW w:w="1848" w:type="dxa"/>
          </w:tcPr>
          <w:p w:rsidR="002A5A6C" w:rsidRPr="002A5A6C" w:rsidRDefault="002A5A6C" w:rsidP="002A5A6C">
            <w:pPr>
              <w:spacing w:after="0" w:line="240" w:lineRule="auto"/>
              <w:jc w:val="center"/>
              <w:rPr>
                <w:rFonts w:ascii="Times New Roman" w:eastAsia="Times New Roman" w:hAnsi="Times New Roman" w:cs="Times New Roman"/>
                <w:sz w:val="24"/>
                <w:szCs w:val="24"/>
                <w:lang w:eastAsia="ru-RU"/>
              </w:rPr>
            </w:pPr>
          </w:p>
        </w:tc>
        <w:tc>
          <w:tcPr>
            <w:tcW w:w="1984" w:type="dxa"/>
          </w:tcPr>
          <w:p w:rsidR="002A5A6C" w:rsidRPr="002A5A6C" w:rsidRDefault="002A5A6C" w:rsidP="002A5A6C">
            <w:pPr>
              <w:spacing w:after="0" w:line="240" w:lineRule="auto"/>
              <w:ind w:right="175"/>
              <w:jc w:val="center"/>
              <w:rPr>
                <w:rFonts w:ascii="Times New Roman" w:eastAsia="Times New Roman" w:hAnsi="Times New Roman" w:cs="Times New Roman"/>
                <w:sz w:val="24"/>
                <w:szCs w:val="24"/>
                <w:lang w:eastAsia="ru-RU"/>
              </w:rPr>
            </w:pPr>
            <w:r w:rsidRPr="002A5A6C">
              <w:rPr>
                <w:rFonts w:ascii="Times New Roman" w:eastAsia="Times New Roman" w:hAnsi="Times New Roman" w:cs="Times New Roman"/>
                <w:sz w:val="24"/>
                <w:szCs w:val="24"/>
                <w:lang w:eastAsia="ru-RU"/>
              </w:rPr>
              <w:t>27069,7 (100%)</w:t>
            </w:r>
          </w:p>
        </w:tc>
      </w:tr>
      <w:tr w:rsidR="002A5A6C" w:rsidRPr="002A5A6C" w:rsidTr="002A5A6C">
        <w:trPr>
          <w:trHeight w:val="135"/>
          <w:jc w:val="center"/>
        </w:trPr>
        <w:tc>
          <w:tcPr>
            <w:tcW w:w="2972" w:type="dxa"/>
            <w:vAlign w:val="center"/>
          </w:tcPr>
          <w:p w:rsidR="002A5A6C" w:rsidRPr="002A5A6C" w:rsidRDefault="002A5A6C" w:rsidP="002A5A6C">
            <w:pPr>
              <w:spacing w:after="0" w:line="240" w:lineRule="auto"/>
              <w:jc w:val="center"/>
              <w:rPr>
                <w:rFonts w:ascii="Times New Roman" w:eastAsia="Times New Roman" w:hAnsi="Times New Roman" w:cs="Times New Roman"/>
                <w:sz w:val="24"/>
                <w:szCs w:val="24"/>
                <w:lang w:eastAsia="ru-RU"/>
              </w:rPr>
            </w:pPr>
            <w:r w:rsidRPr="002A5A6C">
              <w:rPr>
                <w:rFonts w:ascii="Times New Roman" w:eastAsia="Times New Roman" w:hAnsi="Times New Roman" w:cs="Times New Roman"/>
                <w:sz w:val="24"/>
                <w:szCs w:val="24"/>
                <w:lang w:eastAsia="ru-RU"/>
              </w:rPr>
              <w:t>Межбюджетные трансферты</w:t>
            </w:r>
          </w:p>
        </w:tc>
        <w:tc>
          <w:tcPr>
            <w:tcW w:w="1559" w:type="dxa"/>
            <w:vAlign w:val="center"/>
          </w:tcPr>
          <w:p w:rsidR="002A5A6C" w:rsidRPr="002A5A6C" w:rsidRDefault="002A5A6C" w:rsidP="002A5A6C">
            <w:pPr>
              <w:spacing w:after="0" w:line="240" w:lineRule="auto"/>
              <w:jc w:val="center"/>
              <w:rPr>
                <w:rFonts w:ascii="Times New Roman" w:eastAsia="Times New Roman" w:hAnsi="Times New Roman" w:cs="Times New Roman"/>
                <w:sz w:val="24"/>
                <w:szCs w:val="24"/>
                <w:lang w:eastAsia="ru-RU"/>
              </w:rPr>
            </w:pPr>
            <w:r w:rsidRPr="002A5A6C">
              <w:rPr>
                <w:rFonts w:ascii="Times New Roman" w:eastAsia="Times New Roman" w:hAnsi="Times New Roman" w:cs="Times New Roman"/>
                <w:bCs/>
                <w:sz w:val="24"/>
                <w:szCs w:val="28"/>
                <w:lang w:eastAsia="ru-RU"/>
              </w:rPr>
              <w:t>2640,0</w:t>
            </w:r>
          </w:p>
        </w:tc>
        <w:tc>
          <w:tcPr>
            <w:tcW w:w="1985" w:type="dxa"/>
            <w:vAlign w:val="center"/>
          </w:tcPr>
          <w:p w:rsidR="002A5A6C" w:rsidRPr="002A5A6C" w:rsidRDefault="002A5A6C" w:rsidP="002A5A6C">
            <w:pPr>
              <w:spacing w:after="0" w:line="240" w:lineRule="auto"/>
              <w:jc w:val="center"/>
              <w:rPr>
                <w:rFonts w:ascii="Times New Roman" w:eastAsia="Times New Roman" w:hAnsi="Times New Roman" w:cs="Times New Roman"/>
                <w:sz w:val="24"/>
                <w:szCs w:val="24"/>
                <w:lang w:eastAsia="ru-RU"/>
              </w:rPr>
            </w:pPr>
            <w:r w:rsidRPr="002A5A6C">
              <w:rPr>
                <w:rFonts w:ascii="Times New Roman" w:eastAsia="Times New Roman" w:hAnsi="Times New Roman" w:cs="Times New Roman"/>
                <w:sz w:val="24"/>
                <w:szCs w:val="24"/>
                <w:lang w:eastAsia="ru-RU"/>
              </w:rPr>
              <w:t>1980,0 (75%)</w:t>
            </w:r>
          </w:p>
        </w:tc>
        <w:tc>
          <w:tcPr>
            <w:tcW w:w="1848" w:type="dxa"/>
          </w:tcPr>
          <w:p w:rsidR="002A5A6C" w:rsidRPr="002A5A6C" w:rsidRDefault="002A5A6C" w:rsidP="002A5A6C">
            <w:pPr>
              <w:spacing w:after="0" w:line="240" w:lineRule="auto"/>
              <w:jc w:val="center"/>
              <w:rPr>
                <w:rFonts w:ascii="Times New Roman" w:eastAsia="Times New Roman" w:hAnsi="Times New Roman" w:cs="Times New Roman"/>
                <w:sz w:val="24"/>
                <w:szCs w:val="24"/>
                <w:lang w:eastAsia="ru-RU"/>
              </w:rPr>
            </w:pPr>
          </w:p>
        </w:tc>
        <w:tc>
          <w:tcPr>
            <w:tcW w:w="1984" w:type="dxa"/>
          </w:tcPr>
          <w:p w:rsidR="002A5A6C" w:rsidRPr="002A5A6C" w:rsidRDefault="002A5A6C" w:rsidP="002A5A6C">
            <w:pPr>
              <w:spacing w:after="0" w:line="240" w:lineRule="auto"/>
              <w:ind w:right="175"/>
              <w:jc w:val="center"/>
              <w:rPr>
                <w:rFonts w:ascii="Times New Roman" w:eastAsia="Times New Roman" w:hAnsi="Times New Roman" w:cs="Times New Roman"/>
                <w:sz w:val="24"/>
                <w:szCs w:val="24"/>
                <w:lang w:eastAsia="ru-RU"/>
              </w:rPr>
            </w:pPr>
            <w:r w:rsidRPr="002A5A6C">
              <w:rPr>
                <w:rFonts w:ascii="Times New Roman" w:eastAsia="Times New Roman" w:hAnsi="Times New Roman" w:cs="Times New Roman"/>
                <w:bCs/>
                <w:sz w:val="24"/>
                <w:szCs w:val="28"/>
                <w:lang w:eastAsia="ru-RU"/>
              </w:rPr>
              <w:t>2640,0</w:t>
            </w:r>
            <w:r w:rsidRPr="002A5A6C">
              <w:rPr>
                <w:rFonts w:ascii="Times New Roman" w:eastAsia="Times New Roman" w:hAnsi="Times New Roman" w:cs="Times New Roman"/>
                <w:sz w:val="24"/>
                <w:szCs w:val="24"/>
                <w:lang w:eastAsia="ru-RU"/>
              </w:rPr>
              <w:t xml:space="preserve"> (100%)</w:t>
            </w:r>
          </w:p>
        </w:tc>
      </w:tr>
      <w:tr w:rsidR="002A5A6C" w:rsidRPr="002A5A6C" w:rsidTr="002A5A6C">
        <w:trPr>
          <w:trHeight w:val="135"/>
          <w:jc w:val="center"/>
        </w:trPr>
        <w:tc>
          <w:tcPr>
            <w:tcW w:w="2972" w:type="dxa"/>
          </w:tcPr>
          <w:p w:rsidR="002A5A6C" w:rsidRPr="002A5A6C" w:rsidRDefault="002A5A6C" w:rsidP="002A5A6C">
            <w:pPr>
              <w:spacing w:after="0" w:line="240" w:lineRule="auto"/>
              <w:jc w:val="center"/>
              <w:rPr>
                <w:rFonts w:ascii="Times New Roman" w:eastAsia="Times New Roman" w:hAnsi="Times New Roman" w:cs="Times New Roman"/>
                <w:b/>
                <w:bCs/>
                <w:sz w:val="24"/>
                <w:szCs w:val="24"/>
                <w:lang w:eastAsia="ru-RU"/>
              </w:rPr>
            </w:pPr>
            <w:r w:rsidRPr="002A5A6C">
              <w:rPr>
                <w:rFonts w:ascii="Times New Roman" w:eastAsia="Times New Roman" w:hAnsi="Times New Roman" w:cs="Times New Roman"/>
                <w:b/>
                <w:bCs/>
                <w:sz w:val="24"/>
                <w:szCs w:val="24"/>
                <w:lang w:eastAsia="ru-RU"/>
              </w:rPr>
              <w:t>Расходы</w:t>
            </w:r>
          </w:p>
        </w:tc>
        <w:tc>
          <w:tcPr>
            <w:tcW w:w="1559" w:type="dxa"/>
            <w:vAlign w:val="center"/>
          </w:tcPr>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r w:rsidRPr="002A5A6C">
              <w:rPr>
                <w:rFonts w:ascii="Times New Roman" w:eastAsia="Times New Roman" w:hAnsi="Times New Roman" w:cs="Times New Roman"/>
                <w:b/>
                <w:sz w:val="24"/>
                <w:szCs w:val="24"/>
                <w:lang w:eastAsia="ru-RU"/>
              </w:rPr>
              <w:t>36427,7</w:t>
            </w:r>
          </w:p>
        </w:tc>
        <w:tc>
          <w:tcPr>
            <w:tcW w:w="1985" w:type="dxa"/>
            <w:vAlign w:val="center"/>
          </w:tcPr>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p>
        </w:tc>
        <w:tc>
          <w:tcPr>
            <w:tcW w:w="1848" w:type="dxa"/>
          </w:tcPr>
          <w:p w:rsidR="002A5A6C" w:rsidRPr="002A5A6C" w:rsidRDefault="002A5A6C" w:rsidP="002A5A6C">
            <w:pPr>
              <w:spacing w:after="0" w:line="240" w:lineRule="auto"/>
              <w:jc w:val="center"/>
              <w:rPr>
                <w:rFonts w:ascii="Times New Roman" w:eastAsia="Times New Roman" w:hAnsi="Times New Roman" w:cs="Times New Roman"/>
                <w:bCs/>
                <w:sz w:val="24"/>
                <w:szCs w:val="24"/>
                <w:lang w:eastAsia="ru-RU"/>
              </w:rPr>
            </w:pPr>
            <w:r w:rsidRPr="002A5A6C">
              <w:rPr>
                <w:rFonts w:ascii="Times New Roman" w:eastAsia="Times New Roman" w:hAnsi="Times New Roman" w:cs="Times New Roman"/>
                <w:b/>
                <w:sz w:val="24"/>
                <w:szCs w:val="24"/>
                <w:lang w:eastAsia="ru-RU"/>
              </w:rPr>
              <w:t xml:space="preserve">27012,9 </w:t>
            </w:r>
            <w:r w:rsidRPr="002A5A6C">
              <w:rPr>
                <w:rFonts w:ascii="Times New Roman" w:eastAsia="Times New Roman" w:hAnsi="Times New Roman" w:cs="Times New Roman"/>
                <w:sz w:val="24"/>
                <w:szCs w:val="24"/>
                <w:lang w:eastAsia="ru-RU"/>
              </w:rPr>
              <w:t>(74%)</w:t>
            </w:r>
          </w:p>
        </w:tc>
        <w:tc>
          <w:tcPr>
            <w:tcW w:w="1984" w:type="dxa"/>
          </w:tcPr>
          <w:p w:rsidR="002A5A6C" w:rsidRPr="002A5A6C" w:rsidRDefault="002A5A6C" w:rsidP="002A5A6C">
            <w:pPr>
              <w:spacing w:after="0" w:line="240" w:lineRule="auto"/>
              <w:ind w:right="175"/>
              <w:jc w:val="center"/>
              <w:rPr>
                <w:rFonts w:ascii="Times New Roman" w:eastAsia="Times New Roman" w:hAnsi="Times New Roman" w:cs="Times New Roman"/>
                <w:b/>
                <w:bCs/>
                <w:sz w:val="24"/>
                <w:szCs w:val="24"/>
                <w:lang w:eastAsia="ru-RU"/>
              </w:rPr>
            </w:pPr>
            <w:r w:rsidRPr="002A5A6C">
              <w:rPr>
                <w:rFonts w:ascii="Times New Roman" w:eastAsia="Times New Roman" w:hAnsi="Times New Roman" w:cs="Times New Roman"/>
                <w:b/>
                <w:sz w:val="24"/>
                <w:szCs w:val="24"/>
                <w:lang w:eastAsia="ru-RU"/>
              </w:rPr>
              <w:t xml:space="preserve">36063,4 </w:t>
            </w:r>
            <w:r w:rsidRPr="002A5A6C">
              <w:rPr>
                <w:rFonts w:ascii="Times New Roman" w:eastAsia="Times New Roman" w:hAnsi="Times New Roman" w:cs="Times New Roman"/>
                <w:sz w:val="24"/>
                <w:szCs w:val="24"/>
                <w:lang w:eastAsia="ru-RU"/>
              </w:rPr>
              <w:t>(99%)</w:t>
            </w:r>
          </w:p>
        </w:tc>
      </w:tr>
      <w:tr w:rsidR="002A5A6C" w:rsidRPr="002A5A6C" w:rsidTr="002A5A6C">
        <w:trPr>
          <w:trHeight w:val="135"/>
          <w:jc w:val="center"/>
        </w:trPr>
        <w:tc>
          <w:tcPr>
            <w:tcW w:w="2972" w:type="dxa"/>
            <w:tcBorders>
              <w:top w:val="single" w:sz="4" w:space="0" w:color="auto"/>
              <w:left w:val="single" w:sz="4" w:space="0" w:color="auto"/>
              <w:bottom w:val="single" w:sz="4" w:space="0" w:color="auto"/>
              <w:right w:val="single" w:sz="4" w:space="0" w:color="auto"/>
            </w:tcBorders>
          </w:tcPr>
          <w:p w:rsidR="002A5A6C" w:rsidRPr="002A5A6C" w:rsidRDefault="002A5A6C" w:rsidP="002A5A6C">
            <w:pPr>
              <w:spacing w:after="0" w:line="240" w:lineRule="auto"/>
              <w:jc w:val="center"/>
              <w:rPr>
                <w:rFonts w:ascii="Times New Roman" w:eastAsia="Times New Roman" w:hAnsi="Times New Roman" w:cs="Times New Roman"/>
                <w:b/>
                <w:bCs/>
                <w:sz w:val="24"/>
                <w:szCs w:val="24"/>
                <w:lang w:eastAsia="ru-RU"/>
              </w:rPr>
            </w:pPr>
            <w:r w:rsidRPr="002A5A6C">
              <w:rPr>
                <w:rFonts w:ascii="Times New Roman" w:eastAsia="Times New Roman" w:hAnsi="Times New Roman" w:cs="Times New Roman"/>
                <w:b/>
                <w:bCs/>
                <w:sz w:val="24"/>
                <w:szCs w:val="24"/>
                <w:lang w:eastAsia="ru-RU"/>
              </w:rPr>
              <w:t>Ожидаемый остаток на 31.12.2025 г.</w:t>
            </w:r>
          </w:p>
        </w:tc>
        <w:tc>
          <w:tcPr>
            <w:tcW w:w="1559" w:type="dxa"/>
            <w:tcBorders>
              <w:top w:val="single" w:sz="4" w:space="0" w:color="auto"/>
              <w:left w:val="single" w:sz="4" w:space="0" w:color="auto"/>
              <w:bottom w:val="single" w:sz="4" w:space="0" w:color="auto"/>
              <w:right w:val="single" w:sz="4" w:space="0" w:color="auto"/>
            </w:tcBorders>
            <w:vAlign w:val="center"/>
          </w:tcPr>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vAlign w:val="center"/>
          </w:tcPr>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p>
        </w:tc>
        <w:tc>
          <w:tcPr>
            <w:tcW w:w="1848" w:type="dxa"/>
            <w:tcBorders>
              <w:top w:val="single" w:sz="4" w:space="0" w:color="auto"/>
              <w:left w:val="single" w:sz="4" w:space="0" w:color="auto"/>
              <w:bottom w:val="single" w:sz="4" w:space="0" w:color="auto"/>
              <w:right w:val="single" w:sz="4" w:space="0" w:color="auto"/>
            </w:tcBorders>
          </w:tcPr>
          <w:p w:rsidR="002A5A6C" w:rsidRPr="002A5A6C" w:rsidRDefault="002A5A6C" w:rsidP="002A5A6C">
            <w:pPr>
              <w:spacing w:after="0" w:line="240" w:lineRule="auto"/>
              <w:jc w:val="center"/>
              <w:rPr>
                <w:rFonts w:ascii="Times New Roman" w:eastAsia="Times New Roman" w:hAnsi="Times New Roman" w:cs="Times New Roman"/>
                <w:b/>
                <w:sz w:val="24"/>
                <w:szCs w:val="24"/>
                <w:lang w:eastAsia="ru-RU"/>
              </w:rPr>
            </w:pPr>
          </w:p>
        </w:tc>
        <w:tc>
          <w:tcPr>
            <w:tcW w:w="1984" w:type="dxa"/>
            <w:tcBorders>
              <w:top w:val="single" w:sz="4" w:space="0" w:color="auto"/>
              <w:left w:val="single" w:sz="4" w:space="0" w:color="auto"/>
              <w:bottom w:val="single" w:sz="4" w:space="0" w:color="auto"/>
              <w:right w:val="single" w:sz="4" w:space="0" w:color="auto"/>
            </w:tcBorders>
          </w:tcPr>
          <w:p w:rsidR="002A5A6C" w:rsidRPr="002A5A6C" w:rsidRDefault="002A5A6C" w:rsidP="002A5A6C">
            <w:pPr>
              <w:spacing w:after="0" w:line="240" w:lineRule="auto"/>
              <w:ind w:right="-108"/>
              <w:jc w:val="center"/>
              <w:rPr>
                <w:rFonts w:ascii="Times New Roman" w:eastAsia="Times New Roman" w:hAnsi="Times New Roman" w:cs="Times New Roman"/>
                <w:b/>
                <w:bCs/>
                <w:sz w:val="24"/>
                <w:szCs w:val="24"/>
                <w:lang w:eastAsia="ru-RU"/>
              </w:rPr>
            </w:pPr>
            <w:r w:rsidRPr="002A5A6C">
              <w:rPr>
                <w:rFonts w:ascii="Times New Roman" w:eastAsia="Times New Roman" w:hAnsi="Times New Roman" w:cs="Times New Roman"/>
                <w:b/>
                <w:bCs/>
                <w:sz w:val="24"/>
                <w:szCs w:val="24"/>
                <w:lang w:eastAsia="ru-RU"/>
              </w:rPr>
              <w:t>35 171,9</w:t>
            </w:r>
          </w:p>
        </w:tc>
      </w:tr>
    </w:tbl>
    <w:p w:rsidR="002A5A6C" w:rsidRDefault="002A5A6C">
      <w:pPr>
        <w:rPr>
          <w:rFonts w:ascii="Times New Roman" w:eastAsia="Times New Roman" w:hAnsi="Times New Roman" w:cs="Times New Roman"/>
          <w:sz w:val="28"/>
          <w:szCs w:val="28"/>
          <w:lang w:eastAsia="ru-RU"/>
        </w:rPr>
      </w:pPr>
    </w:p>
    <w:p w:rsidR="00E14CED" w:rsidRDefault="00E14CED">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A5A6C" w:rsidRPr="00C70456" w:rsidRDefault="002A5A6C" w:rsidP="002A5A6C">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5</w:t>
      </w:r>
    </w:p>
    <w:p w:rsidR="002A5A6C" w:rsidRPr="00C70456" w:rsidRDefault="002A5A6C" w:rsidP="002A5A6C">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к решению Совета депутатов внутригородского муниципального образования – муниципального округа Южное Тушино в городе Москве </w:t>
      </w:r>
    </w:p>
    <w:p w:rsidR="002A5A6C" w:rsidRDefault="002A5A6C" w:rsidP="00893976">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от 2</w:t>
      </w:r>
      <w:r>
        <w:rPr>
          <w:rFonts w:ascii="Times New Roman" w:eastAsia="Times New Roman" w:hAnsi="Times New Roman" w:cs="Times New Roman"/>
          <w:sz w:val="28"/>
          <w:szCs w:val="28"/>
          <w:lang w:eastAsia="ru-RU"/>
        </w:rPr>
        <w:t>1</w:t>
      </w:r>
      <w:r w:rsidRPr="00C704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октября</w:t>
      </w:r>
      <w:r w:rsidRPr="00C70456">
        <w:rPr>
          <w:rFonts w:ascii="Times New Roman" w:eastAsia="Times New Roman" w:hAnsi="Times New Roman" w:cs="Times New Roman"/>
          <w:sz w:val="28"/>
          <w:szCs w:val="28"/>
          <w:lang w:eastAsia="ru-RU"/>
        </w:rPr>
        <w:t xml:space="preserve"> 2025 года № </w:t>
      </w:r>
      <w:r>
        <w:rPr>
          <w:rFonts w:ascii="Times New Roman" w:eastAsia="Times New Roman" w:hAnsi="Times New Roman" w:cs="Times New Roman"/>
          <w:sz w:val="28"/>
          <w:szCs w:val="28"/>
          <w:lang w:eastAsia="ru-RU"/>
        </w:rPr>
        <w:t>___</w:t>
      </w:r>
    </w:p>
    <w:p w:rsidR="00893976" w:rsidRDefault="00893976" w:rsidP="00893976">
      <w:pPr>
        <w:spacing w:after="0" w:line="240" w:lineRule="auto"/>
        <w:ind w:left="4678"/>
        <w:rPr>
          <w:rFonts w:ascii="Times New Roman" w:eastAsia="Times New Roman" w:hAnsi="Times New Roman" w:cs="Times New Roman"/>
          <w:sz w:val="28"/>
          <w:szCs w:val="28"/>
          <w:lang w:eastAsia="ru-RU"/>
        </w:rPr>
      </w:pPr>
    </w:p>
    <w:p w:rsidR="002A5A6C" w:rsidRDefault="002A5A6C" w:rsidP="002A5A6C">
      <w:pPr>
        <w:spacing w:after="0" w:line="240" w:lineRule="auto"/>
        <w:jc w:val="center"/>
        <w:rPr>
          <w:rFonts w:ascii="Times New Roman" w:eastAsia="Times New Roman" w:hAnsi="Times New Roman" w:cs="Times New Roman"/>
          <w:b/>
          <w:color w:val="000000"/>
          <w:sz w:val="28"/>
          <w:szCs w:val="28"/>
          <w:lang w:eastAsia="ru-RU"/>
        </w:rPr>
      </w:pPr>
      <w:r w:rsidRPr="002A5A6C">
        <w:rPr>
          <w:rFonts w:ascii="Times New Roman" w:eastAsia="Times New Roman" w:hAnsi="Times New Roman" w:cs="Times New Roman"/>
          <w:b/>
          <w:color w:val="000000"/>
          <w:sz w:val="28"/>
          <w:szCs w:val="28"/>
          <w:lang w:eastAsia="ru-RU"/>
        </w:rPr>
        <w:t>Прогноз основных характеристик консолидированного бюджета внутригородского муниципального образования - муниципального округ</w:t>
      </w:r>
      <w:r>
        <w:rPr>
          <w:rFonts w:ascii="Times New Roman" w:eastAsia="Times New Roman" w:hAnsi="Times New Roman" w:cs="Times New Roman"/>
          <w:b/>
          <w:color w:val="000000"/>
          <w:sz w:val="28"/>
          <w:szCs w:val="28"/>
          <w:lang w:eastAsia="ru-RU"/>
        </w:rPr>
        <w:t xml:space="preserve">а Южное Тушино в городе Москве </w:t>
      </w:r>
    </w:p>
    <w:p w:rsidR="002A5A6C" w:rsidRDefault="002A5A6C" w:rsidP="00893976">
      <w:pPr>
        <w:spacing w:after="0" w:line="240" w:lineRule="auto"/>
        <w:jc w:val="center"/>
        <w:rPr>
          <w:rFonts w:ascii="Times New Roman" w:eastAsia="Times New Roman" w:hAnsi="Times New Roman" w:cs="Times New Roman"/>
          <w:b/>
          <w:color w:val="000000"/>
          <w:sz w:val="28"/>
          <w:szCs w:val="28"/>
          <w:lang w:eastAsia="ru-RU"/>
        </w:rPr>
      </w:pPr>
      <w:r w:rsidRPr="002A5A6C">
        <w:rPr>
          <w:rFonts w:ascii="Times New Roman" w:eastAsia="Times New Roman" w:hAnsi="Times New Roman" w:cs="Times New Roman"/>
          <w:b/>
          <w:color w:val="000000"/>
          <w:sz w:val="28"/>
          <w:szCs w:val="28"/>
          <w:lang w:eastAsia="ru-RU"/>
        </w:rPr>
        <w:t>на 2026 год и пл</w:t>
      </w:r>
      <w:r w:rsidR="00893976">
        <w:rPr>
          <w:rFonts w:ascii="Times New Roman" w:eastAsia="Times New Roman" w:hAnsi="Times New Roman" w:cs="Times New Roman"/>
          <w:b/>
          <w:color w:val="000000"/>
          <w:sz w:val="28"/>
          <w:szCs w:val="28"/>
          <w:lang w:eastAsia="ru-RU"/>
        </w:rPr>
        <w:t>ановый период 2027 и 2028 годов</w:t>
      </w:r>
    </w:p>
    <w:p w:rsidR="00893976" w:rsidRPr="00893976" w:rsidRDefault="00893976" w:rsidP="00893976">
      <w:pPr>
        <w:spacing w:after="0" w:line="240" w:lineRule="auto"/>
        <w:jc w:val="center"/>
        <w:rPr>
          <w:rFonts w:ascii="Times New Roman" w:eastAsia="Times New Roman" w:hAnsi="Times New Roman" w:cs="Times New Roman"/>
          <w:b/>
          <w:color w:val="000000"/>
          <w:sz w:val="28"/>
          <w:szCs w:val="28"/>
          <w:lang w:eastAsia="ru-RU"/>
        </w:rPr>
      </w:pPr>
    </w:p>
    <w:tbl>
      <w:tblPr>
        <w:tblW w:w="10350" w:type="dxa"/>
        <w:tblInd w:w="-856" w:type="dxa"/>
        <w:tblBorders>
          <w:top w:val="single" w:sz="4" w:space="0" w:color="7F7F7F"/>
          <w:bottom w:val="single" w:sz="4" w:space="0" w:color="7F7F7F"/>
        </w:tblBorders>
        <w:tblLayout w:type="fixed"/>
        <w:tblLook w:val="0000" w:firstRow="0" w:lastRow="0" w:firstColumn="0" w:lastColumn="0" w:noHBand="0" w:noVBand="0"/>
      </w:tblPr>
      <w:tblGrid>
        <w:gridCol w:w="567"/>
        <w:gridCol w:w="3828"/>
        <w:gridCol w:w="1417"/>
        <w:gridCol w:w="1701"/>
        <w:gridCol w:w="1277"/>
        <w:gridCol w:w="1560"/>
      </w:tblGrid>
      <w:tr w:rsidR="002A5A6C" w:rsidRPr="002A5A6C" w:rsidTr="002A5A6C">
        <w:trPr>
          <w:trHeight w:val="461"/>
        </w:trPr>
        <w:tc>
          <w:tcPr>
            <w:tcW w:w="567" w:type="dxa"/>
            <w:vMerge w:val="restart"/>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6"/>
                <w:lang w:eastAsia="ar-SA"/>
              </w:rPr>
            </w:pPr>
            <w:r w:rsidRPr="002A5A6C">
              <w:rPr>
                <w:rFonts w:ascii="Times New Roman" w:eastAsia="Times New Roman" w:hAnsi="Times New Roman" w:cs="Times New Roman"/>
                <w:b/>
                <w:color w:val="000000"/>
                <w:sz w:val="24"/>
                <w:szCs w:val="26"/>
                <w:lang w:eastAsia="ar-SA"/>
              </w:rPr>
              <w:t>№</w:t>
            </w:r>
          </w:p>
        </w:tc>
        <w:tc>
          <w:tcPr>
            <w:tcW w:w="3828" w:type="dxa"/>
            <w:vMerge w:val="restart"/>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4"/>
                <w:lang w:eastAsia="ar-SA"/>
              </w:rPr>
            </w:pPr>
            <w:r w:rsidRPr="002A5A6C">
              <w:rPr>
                <w:rFonts w:ascii="Times New Roman" w:eastAsia="Times New Roman" w:hAnsi="Times New Roman" w:cs="Times New Roman"/>
                <w:b/>
                <w:color w:val="000000"/>
                <w:sz w:val="24"/>
                <w:szCs w:val="24"/>
                <w:lang w:eastAsia="ar-SA"/>
              </w:rPr>
              <w:t>Наименование показателя</w:t>
            </w:r>
          </w:p>
        </w:tc>
        <w:tc>
          <w:tcPr>
            <w:tcW w:w="1417" w:type="dxa"/>
            <w:vMerge w:val="restart"/>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4"/>
                <w:lang w:eastAsia="ar-SA"/>
              </w:rPr>
            </w:pPr>
            <w:r w:rsidRPr="002A5A6C">
              <w:rPr>
                <w:rFonts w:ascii="Times New Roman" w:eastAsia="Times New Roman" w:hAnsi="Times New Roman" w:cs="Times New Roman"/>
                <w:b/>
                <w:color w:val="000000"/>
                <w:sz w:val="24"/>
                <w:szCs w:val="24"/>
                <w:lang w:eastAsia="ar-SA"/>
              </w:rPr>
              <w:t>Единица измерения</w:t>
            </w:r>
          </w:p>
        </w:tc>
        <w:tc>
          <w:tcPr>
            <w:tcW w:w="4538" w:type="dxa"/>
            <w:gridSpan w:val="3"/>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4"/>
                <w:lang w:eastAsia="ar-SA"/>
              </w:rPr>
            </w:pPr>
            <w:r w:rsidRPr="002A5A6C">
              <w:rPr>
                <w:rFonts w:ascii="Times New Roman" w:eastAsia="Times New Roman" w:hAnsi="Times New Roman" w:cs="Times New Roman"/>
                <w:b/>
                <w:color w:val="000000"/>
                <w:sz w:val="24"/>
                <w:szCs w:val="24"/>
                <w:lang w:eastAsia="ar-SA"/>
              </w:rPr>
              <w:t>Прогноз</w:t>
            </w:r>
          </w:p>
        </w:tc>
      </w:tr>
      <w:tr w:rsidR="002A5A6C" w:rsidRPr="002A5A6C" w:rsidTr="002A5A6C">
        <w:trPr>
          <w:trHeight w:val="461"/>
        </w:trPr>
        <w:tc>
          <w:tcPr>
            <w:tcW w:w="567" w:type="dxa"/>
            <w:vMerge/>
            <w:tcBorders>
              <w:left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6"/>
                <w:lang w:eastAsia="ar-SA"/>
              </w:rPr>
            </w:pPr>
          </w:p>
        </w:tc>
        <w:tc>
          <w:tcPr>
            <w:tcW w:w="3828" w:type="dxa"/>
            <w:vMerge/>
            <w:tcBorders>
              <w:left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4"/>
                <w:lang w:eastAsia="ar-SA"/>
              </w:rPr>
            </w:pPr>
          </w:p>
        </w:tc>
        <w:tc>
          <w:tcPr>
            <w:tcW w:w="1417" w:type="dxa"/>
            <w:vMerge/>
            <w:tcBorders>
              <w:left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4"/>
                <w:lang w:eastAsia="ar-SA"/>
              </w:rPr>
            </w:pPr>
          </w:p>
        </w:tc>
        <w:tc>
          <w:tcPr>
            <w:tcW w:w="1701" w:type="dxa"/>
            <w:vMerge w:val="restart"/>
            <w:tcBorders>
              <w:left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4"/>
                <w:lang w:eastAsia="ar-SA"/>
              </w:rPr>
            </w:pPr>
            <w:r w:rsidRPr="002A5A6C">
              <w:rPr>
                <w:rFonts w:ascii="Times New Roman" w:eastAsia="Times New Roman" w:hAnsi="Times New Roman" w:cs="Times New Roman"/>
                <w:b/>
                <w:color w:val="000000"/>
                <w:sz w:val="24"/>
                <w:szCs w:val="24"/>
                <w:lang w:eastAsia="ar-SA"/>
              </w:rPr>
              <w:t>Очередной финансовый год - 2026</w:t>
            </w:r>
          </w:p>
        </w:tc>
        <w:tc>
          <w:tcPr>
            <w:tcW w:w="2837" w:type="dxa"/>
            <w:gridSpan w:val="2"/>
            <w:tcBorders>
              <w:left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4"/>
                <w:lang w:eastAsia="ar-SA"/>
              </w:rPr>
            </w:pPr>
            <w:r w:rsidRPr="002A5A6C">
              <w:rPr>
                <w:rFonts w:ascii="Times New Roman" w:eastAsia="Times New Roman" w:hAnsi="Times New Roman" w:cs="Times New Roman"/>
                <w:b/>
                <w:color w:val="000000"/>
                <w:sz w:val="24"/>
                <w:szCs w:val="24"/>
                <w:lang w:eastAsia="ar-SA"/>
              </w:rPr>
              <w:t>Плановый период</w:t>
            </w:r>
          </w:p>
        </w:tc>
      </w:tr>
      <w:tr w:rsidR="002A5A6C" w:rsidRPr="002A5A6C" w:rsidTr="002A5A6C">
        <w:trPr>
          <w:trHeight w:val="461"/>
        </w:trPr>
        <w:tc>
          <w:tcPr>
            <w:tcW w:w="567" w:type="dxa"/>
            <w:vMerge/>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6"/>
                <w:lang w:eastAsia="ar-SA"/>
              </w:rPr>
            </w:pPr>
          </w:p>
        </w:tc>
        <w:tc>
          <w:tcPr>
            <w:tcW w:w="3828" w:type="dxa"/>
            <w:vMerge/>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4"/>
                <w:lang w:eastAsia="ar-SA"/>
              </w:rPr>
            </w:pPr>
          </w:p>
        </w:tc>
        <w:tc>
          <w:tcPr>
            <w:tcW w:w="1417" w:type="dxa"/>
            <w:vMerge/>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4"/>
                <w:lang w:eastAsia="ar-SA"/>
              </w:rPr>
            </w:pPr>
          </w:p>
        </w:tc>
        <w:tc>
          <w:tcPr>
            <w:tcW w:w="1701" w:type="dxa"/>
            <w:vMerge/>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4"/>
                <w:lang w:eastAsia="ar-SA"/>
              </w:rPr>
            </w:pPr>
          </w:p>
        </w:tc>
        <w:tc>
          <w:tcPr>
            <w:tcW w:w="1277" w:type="dxa"/>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4"/>
                <w:lang w:eastAsia="ar-SA"/>
              </w:rPr>
            </w:pPr>
            <w:r w:rsidRPr="002A5A6C">
              <w:rPr>
                <w:rFonts w:ascii="Times New Roman" w:eastAsia="Times New Roman" w:hAnsi="Times New Roman" w:cs="Times New Roman"/>
                <w:b/>
                <w:color w:val="000000"/>
                <w:sz w:val="24"/>
                <w:szCs w:val="24"/>
                <w:lang w:eastAsia="ar-SA"/>
              </w:rPr>
              <w:t>2027</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b/>
                <w:color w:val="000000"/>
                <w:sz w:val="24"/>
                <w:szCs w:val="24"/>
                <w:lang w:eastAsia="ar-SA"/>
              </w:rPr>
            </w:pPr>
            <w:r w:rsidRPr="002A5A6C">
              <w:rPr>
                <w:rFonts w:ascii="Times New Roman" w:eastAsia="Times New Roman" w:hAnsi="Times New Roman" w:cs="Times New Roman"/>
                <w:b/>
                <w:color w:val="000000"/>
                <w:sz w:val="24"/>
                <w:szCs w:val="24"/>
                <w:lang w:eastAsia="ar-SA"/>
              </w:rPr>
              <w:t>2028</w:t>
            </w:r>
          </w:p>
        </w:tc>
      </w:tr>
      <w:tr w:rsidR="002A5A6C" w:rsidRPr="002A5A6C" w:rsidTr="002A5A6C">
        <w:trPr>
          <w:trHeight w:val="482"/>
        </w:trPr>
        <w:tc>
          <w:tcPr>
            <w:tcW w:w="567" w:type="dxa"/>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uppressAutoHyphens/>
              <w:snapToGrid w:val="0"/>
              <w:spacing w:after="0" w:line="240" w:lineRule="auto"/>
              <w:ind w:left="142"/>
              <w:rPr>
                <w:rFonts w:ascii="Times New Roman" w:eastAsia="Times New Roman" w:hAnsi="Times New Roman" w:cs="Times New Roman"/>
                <w:sz w:val="24"/>
                <w:szCs w:val="26"/>
                <w:lang w:eastAsia="ar-SA"/>
              </w:rPr>
            </w:pPr>
            <w:r w:rsidRPr="002A5A6C">
              <w:rPr>
                <w:rFonts w:ascii="Times New Roman" w:eastAsia="Times New Roman" w:hAnsi="Times New Roman" w:cs="Times New Roman"/>
                <w:sz w:val="24"/>
                <w:szCs w:val="26"/>
                <w:lang w:eastAsia="ar-SA"/>
              </w:rPr>
              <w:t>1.</w:t>
            </w:r>
          </w:p>
        </w:tc>
        <w:tc>
          <w:tcPr>
            <w:tcW w:w="3828" w:type="dxa"/>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rPr>
                <w:rFonts w:ascii="Times New Roman" w:eastAsia="Times New Roman" w:hAnsi="Times New Roman" w:cs="Times New Roman"/>
                <w:sz w:val="24"/>
                <w:szCs w:val="24"/>
                <w:lang w:eastAsia="ar-SA"/>
              </w:rPr>
            </w:pPr>
            <w:r w:rsidRPr="002A5A6C">
              <w:rPr>
                <w:rFonts w:ascii="Times New Roman" w:eastAsia="Times New Roman" w:hAnsi="Times New Roman" w:cs="Times New Roman"/>
                <w:sz w:val="24"/>
                <w:szCs w:val="24"/>
                <w:lang w:eastAsia="ar-SA"/>
              </w:rPr>
              <w:t xml:space="preserve">Общий объем доходов бюджета, </w:t>
            </w:r>
          </w:p>
          <w:p w:rsidR="002A5A6C" w:rsidRPr="002A5A6C" w:rsidRDefault="002A5A6C" w:rsidP="002A5A6C">
            <w:pPr>
              <w:snapToGrid w:val="0"/>
              <w:spacing w:after="0" w:line="240" w:lineRule="auto"/>
              <w:rPr>
                <w:rFonts w:ascii="Times New Roman" w:eastAsia="Times New Roman" w:hAnsi="Times New Roman" w:cs="Times New Roman"/>
                <w:sz w:val="24"/>
                <w:szCs w:val="24"/>
                <w:lang w:eastAsia="ar-SA"/>
              </w:rPr>
            </w:pPr>
            <w:r w:rsidRPr="002A5A6C">
              <w:rPr>
                <w:rFonts w:ascii="Times New Roman" w:eastAsia="Times New Roman" w:hAnsi="Times New Roman" w:cs="Times New Roman"/>
                <w:sz w:val="24"/>
                <w:szCs w:val="24"/>
                <w:lang w:eastAsia="ar-SA"/>
              </w:rPr>
              <w:t>в том числе:</w:t>
            </w:r>
          </w:p>
        </w:tc>
        <w:tc>
          <w:tcPr>
            <w:tcW w:w="1417" w:type="dxa"/>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sz w:val="24"/>
                <w:szCs w:val="24"/>
                <w:lang w:eastAsia="ar-SA"/>
              </w:rPr>
            </w:pPr>
            <w:r w:rsidRPr="002A5A6C">
              <w:rPr>
                <w:rFonts w:ascii="Times New Roman" w:eastAsia="Times New Roman" w:hAnsi="Times New Roman" w:cs="Times New Roman"/>
                <w:sz w:val="24"/>
                <w:szCs w:val="24"/>
                <w:lang w:eastAsia="ar-SA"/>
              </w:rPr>
              <w:t>тыс. руб.</w:t>
            </w:r>
          </w:p>
        </w:tc>
        <w:tc>
          <w:tcPr>
            <w:tcW w:w="1701" w:type="dxa"/>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pacing w:after="0" w:line="240" w:lineRule="auto"/>
              <w:jc w:val="center"/>
              <w:rPr>
                <w:rFonts w:ascii="Times New Roman" w:eastAsia="Times New Roman" w:hAnsi="Times New Roman" w:cs="Times New Roman"/>
                <w:sz w:val="24"/>
                <w:szCs w:val="20"/>
                <w:lang w:eastAsia="ru-RU"/>
              </w:rPr>
            </w:pPr>
            <w:r w:rsidRPr="002A5A6C">
              <w:rPr>
                <w:rFonts w:ascii="Times New Roman" w:eastAsia="Times New Roman" w:hAnsi="Times New Roman" w:cs="Times New Roman"/>
                <w:sz w:val="24"/>
                <w:szCs w:val="20"/>
                <w:lang w:eastAsia="ru-RU"/>
              </w:rPr>
              <w:t>27063,9</w:t>
            </w:r>
          </w:p>
        </w:tc>
        <w:tc>
          <w:tcPr>
            <w:tcW w:w="1277" w:type="dxa"/>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pacing w:after="0" w:line="240" w:lineRule="auto"/>
              <w:jc w:val="center"/>
              <w:rPr>
                <w:rFonts w:ascii="Times New Roman" w:eastAsia="Times New Roman" w:hAnsi="Times New Roman" w:cs="Times New Roman"/>
                <w:sz w:val="24"/>
                <w:szCs w:val="20"/>
                <w:lang w:eastAsia="ru-RU"/>
              </w:rPr>
            </w:pPr>
            <w:r w:rsidRPr="002A5A6C">
              <w:rPr>
                <w:rFonts w:ascii="Times New Roman" w:eastAsia="Times New Roman" w:hAnsi="Times New Roman" w:cs="Times New Roman"/>
                <w:sz w:val="24"/>
                <w:szCs w:val="20"/>
                <w:lang w:eastAsia="ru-RU"/>
              </w:rPr>
              <w:t>35585,3</w:t>
            </w:r>
          </w:p>
        </w:tc>
        <w:tc>
          <w:tcPr>
            <w:tcW w:w="1560" w:type="dxa"/>
            <w:tcBorders>
              <w:top w:val="single" w:sz="4" w:space="0" w:color="7F7F7F"/>
              <w:left w:val="single" w:sz="4" w:space="0" w:color="7F7F7F"/>
              <w:bottom w:val="single" w:sz="4" w:space="0" w:color="7F7F7F"/>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sz w:val="24"/>
                <w:szCs w:val="24"/>
                <w:lang w:eastAsia="ar-SA"/>
              </w:rPr>
            </w:pPr>
            <w:r w:rsidRPr="002A5A6C">
              <w:rPr>
                <w:rFonts w:ascii="Times New Roman" w:eastAsia="Times New Roman" w:hAnsi="Times New Roman" w:cs="Times New Roman"/>
                <w:bCs/>
                <w:sz w:val="24"/>
                <w:szCs w:val="24"/>
                <w:lang w:eastAsia="ru-RU"/>
              </w:rPr>
              <w:t>35585,3</w:t>
            </w:r>
          </w:p>
        </w:tc>
      </w:tr>
      <w:tr w:rsidR="002A5A6C" w:rsidRPr="002A5A6C" w:rsidTr="002A5A6C">
        <w:trPr>
          <w:trHeight w:val="482"/>
        </w:trPr>
        <w:tc>
          <w:tcPr>
            <w:tcW w:w="567" w:type="dxa"/>
            <w:tcBorders>
              <w:top w:val="single" w:sz="4" w:space="0" w:color="7F7F7F"/>
              <w:left w:val="single" w:sz="4" w:space="0" w:color="7F7F7F"/>
              <w:bottom w:val="single" w:sz="4" w:space="0" w:color="auto"/>
              <w:right w:val="single" w:sz="4" w:space="0" w:color="7F7F7F"/>
            </w:tcBorders>
            <w:shd w:val="clear" w:color="auto" w:fill="auto"/>
          </w:tcPr>
          <w:p w:rsidR="002A5A6C" w:rsidRPr="002A5A6C" w:rsidRDefault="002A5A6C" w:rsidP="002A5A6C">
            <w:pPr>
              <w:suppressAutoHyphens/>
              <w:snapToGrid w:val="0"/>
              <w:spacing w:after="0" w:line="240" w:lineRule="auto"/>
              <w:ind w:left="142"/>
              <w:rPr>
                <w:rFonts w:ascii="Times New Roman" w:eastAsia="Times New Roman" w:hAnsi="Times New Roman" w:cs="Times New Roman"/>
                <w:sz w:val="24"/>
                <w:szCs w:val="26"/>
                <w:lang w:eastAsia="ar-SA"/>
              </w:rPr>
            </w:pPr>
            <w:r w:rsidRPr="002A5A6C">
              <w:rPr>
                <w:rFonts w:ascii="Times New Roman" w:eastAsia="Times New Roman" w:hAnsi="Times New Roman" w:cs="Times New Roman"/>
                <w:sz w:val="24"/>
                <w:szCs w:val="26"/>
                <w:lang w:eastAsia="ar-SA"/>
              </w:rPr>
              <w:t>2.</w:t>
            </w:r>
          </w:p>
        </w:tc>
        <w:tc>
          <w:tcPr>
            <w:tcW w:w="3828" w:type="dxa"/>
            <w:tcBorders>
              <w:top w:val="single" w:sz="4" w:space="0" w:color="7F7F7F"/>
              <w:left w:val="single" w:sz="4" w:space="0" w:color="7F7F7F"/>
              <w:bottom w:val="single" w:sz="4" w:space="0" w:color="auto"/>
              <w:right w:val="single" w:sz="4" w:space="0" w:color="7F7F7F"/>
            </w:tcBorders>
            <w:shd w:val="clear" w:color="auto" w:fill="auto"/>
          </w:tcPr>
          <w:p w:rsidR="002A5A6C" w:rsidRPr="002A5A6C" w:rsidRDefault="002A5A6C" w:rsidP="002A5A6C">
            <w:pPr>
              <w:snapToGrid w:val="0"/>
              <w:spacing w:after="0" w:line="240" w:lineRule="auto"/>
              <w:rPr>
                <w:rFonts w:ascii="Times New Roman" w:eastAsia="Times New Roman" w:hAnsi="Times New Roman" w:cs="Times New Roman"/>
                <w:sz w:val="24"/>
                <w:szCs w:val="24"/>
                <w:lang w:eastAsia="ar-SA"/>
              </w:rPr>
            </w:pPr>
            <w:r w:rsidRPr="002A5A6C">
              <w:rPr>
                <w:rFonts w:ascii="Times New Roman" w:eastAsia="Times New Roman" w:hAnsi="Times New Roman" w:cs="Times New Roman"/>
                <w:sz w:val="24"/>
                <w:szCs w:val="24"/>
                <w:lang w:eastAsia="ar-SA"/>
              </w:rPr>
              <w:t>Общий объем расходов бюджета,</w:t>
            </w:r>
          </w:p>
          <w:p w:rsidR="002A5A6C" w:rsidRPr="002A5A6C" w:rsidRDefault="002A5A6C" w:rsidP="002A5A6C">
            <w:pPr>
              <w:snapToGrid w:val="0"/>
              <w:spacing w:after="0" w:line="240" w:lineRule="auto"/>
              <w:rPr>
                <w:rFonts w:ascii="Times New Roman" w:eastAsia="Times New Roman" w:hAnsi="Times New Roman" w:cs="Times New Roman"/>
                <w:sz w:val="24"/>
                <w:szCs w:val="24"/>
                <w:lang w:eastAsia="ar-SA"/>
              </w:rPr>
            </w:pPr>
            <w:r w:rsidRPr="002A5A6C">
              <w:rPr>
                <w:rFonts w:ascii="Times New Roman" w:eastAsia="Times New Roman" w:hAnsi="Times New Roman" w:cs="Times New Roman"/>
                <w:sz w:val="24"/>
                <w:szCs w:val="24"/>
                <w:lang w:eastAsia="ar-SA"/>
              </w:rPr>
              <w:t>в том числе:</w:t>
            </w:r>
          </w:p>
        </w:tc>
        <w:tc>
          <w:tcPr>
            <w:tcW w:w="1417" w:type="dxa"/>
            <w:tcBorders>
              <w:top w:val="single" w:sz="4" w:space="0" w:color="7F7F7F"/>
              <w:left w:val="single" w:sz="4" w:space="0" w:color="7F7F7F"/>
              <w:bottom w:val="single" w:sz="4" w:space="0" w:color="auto"/>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sz w:val="24"/>
                <w:szCs w:val="24"/>
                <w:lang w:eastAsia="ar-SA"/>
              </w:rPr>
            </w:pPr>
            <w:r w:rsidRPr="002A5A6C">
              <w:rPr>
                <w:rFonts w:ascii="Times New Roman" w:eastAsia="Times New Roman" w:hAnsi="Times New Roman" w:cs="Times New Roman"/>
                <w:sz w:val="24"/>
                <w:szCs w:val="24"/>
                <w:lang w:eastAsia="ar-SA"/>
              </w:rPr>
              <w:t>тыс. руб.</w:t>
            </w:r>
          </w:p>
        </w:tc>
        <w:tc>
          <w:tcPr>
            <w:tcW w:w="1701" w:type="dxa"/>
            <w:tcBorders>
              <w:top w:val="single" w:sz="4" w:space="0" w:color="7F7F7F"/>
              <w:left w:val="single" w:sz="4" w:space="0" w:color="7F7F7F"/>
              <w:bottom w:val="single" w:sz="4" w:space="0" w:color="auto"/>
              <w:right w:val="single" w:sz="4" w:space="0" w:color="7F7F7F"/>
            </w:tcBorders>
            <w:shd w:val="clear" w:color="auto" w:fill="auto"/>
          </w:tcPr>
          <w:p w:rsidR="002A5A6C" w:rsidRPr="002A5A6C" w:rsidRDefault="002A5A6C" w:rsidP="002A5A6C">
            <w:pPr>
              <w:spacing w:after="0" w:line="240" w:lineRule="auto"/>
              <w:jc w:val="center"/>
              <w:rPr>
                <w:rFonts w:ascii="Times New Roman" w:eastAsia="Times New Roman" w:hAnsi="Times New Roman" w:cs="Times New Roman"/>
                <w:sz w:val="24"/>
                <w:szCs w:val="20"/>
                <w:lang w:eastAsia="ru-RU"/>
              </w:rPr>
            </w:pPr>
            <w:r w:rsidRPr="002A5A6C">
              <w:rPr>
                <w:rFonts w:ascii="Times New Roman" w:eastAsia="Times New Roman" w:hAnsi="Times New Roman" w:cs="Times New Roman"/>
                <w:sz w:val="24"/>
                <w:szCs w:val="20"/>
                <w:lang w:eastAsia="ru-RU"/>
              </w:rPr>
              <w:t>30756,0</w:t>
            </w:r>
          </w:p>
        </w:tc>
        <w:tc>
          <w:tcPr>
            <w:tcW w:w="1277" w:type="dxa"/>
            <w:tcBorders>
              <w:top w:val="single" w:sz="4" w:space="0" w:color="7F7F7F"/>
              <w:left w:val="single" w:sz="4" w:space="0" w:color="7F7F7F"/>
              <w:bottom w:val="single" w:sz="4" w:space="0" w:color="auto"/>
              <w:right w:val="single" w:sz="4" w:space="0" w:color="7F7F7F"/>
            </w:tcBorders>
            <w:shd w:val="clear" w:color="auto" w:fill="auto"/>
          </w:tcPr>
          <w:p w:rsidR="002A5A6C" w:rsidRPr="002A5A6C" w:rsidRDefault="002A5A6C" w:rsidP="002A5A6C">
            <w:pPr>
              <w:spacing w:after="0" w:line="240" w:lineRule="auto"/>
              <w:jc w:val="center"/>
              <w:rPr>
                <w:rFonts w:ascii="Times New Roman" w:eastAsia="Times New Roman" w:hAnsi="Times New Roman" w:cs="Times New Roman"/>
                <w:sz w:val="24"/>
                <w:szCs w:val="20"/>
                <w:lang w:eastAsia="ru-RU"/>
              </w:rPr>
            </w:pPr>
            <w:r w:rsidRPr="002A5A6C">
              <w:rPr>
                <w:rFonts w:ascii="Times New Roman" w:eastAsia="Times New Roman" w:hAnsi="Times New Roman" w:cs="Times New Roman"/>
                <w:sz w:val="24"/>
                <w:szCs w:val="20"/>
                <w:lang w:eastAsia="ru-RU"/>
              </w:rPr>
              <w:t>39277,4</w:t>
            </w:r>
          </w:p>
        </w:tc>
        <w:tc>
          <w:tcPr>
            <w:tcW w:w="1560" w:type="dxa"/>
            <w:tcBorders>
              <w:top w:val="single" w:sz="4" w:space="0" w:color="7F7F7F"/>
              <w:left w:val="single" w:sz="4" w:space="0" w:color="7F7F7F"/>
              <w:bottom w:val="single" w:sz="4" w:space="0" w:color="auto"/>
              <w:right w:val="single" w:sz="4" w:space="0" w:color="7F7F7F"/>
            </w:tcBorders>
            <w:shd w:val="clear" w:color="auto" w:fill="auto"/>
          </w:tcPr>
          <w:p w:rsidR="002A5A6C" w:rsidRPr="002A5A6C" w:rsidRDefault="002A5A6C" w:rsidP="002A5A6C">
            <w:pPr>
              <w:spacing w:after="0" w:line="240" w:lineRule="auto"/>
              <w:jc w:val="center"/>
              <w:rPr>
                <w:rFonts w:ascii="Times New Roman" w:eastAsia="Times New Roman" w:hAnsi="Times New Roman" w:cs="Times New Roman"/>
                <w:sz w:val="24"/>
                <w:szCs w:val="20"/>
                <w:lang w:eastAsia="ru-RU"/>
              </w:rPr>
            </w:pPr>
            <w:r w:rsidRPr="002A5A6C">
              <w:rPr>
                <w:rFonts w:ascii="Times New Roman" w:eastAsia="Times New Roman" w:hAnsi="Times New Roman" w:cs="Times New Roman"/>
                <w:sz w:val="24"/>
                <w:szCs w:val="20"/>
                <w:lang w:eastAsia="ru-RU"/>
              </w:rPr>
              <w:t>39277,4</w:t>
            </w:r>
          </w:p>
        </w:tc>
      </w:tr>
      <w:tr w:rsidR="002A5A6C" w:rsidRPr="002A5A6C" w:rsidTr="002A5A6C">
        <w:trPr>
          <w:trHeight w:val="482"/>
        </w:trPr>
        <w:tc>
          <w:tcPr>
            <w:tcW w:w="567" w:type="dxa"/>
            <w:tcBorders>
              <w:top w:val="single" w:sz="4" w:space="0" w:color="7F7F7F"/>
              <w:left w:val="single" w:sz="4" w:space="0" w:color="7F7F7F"/>
              <w:bottom w:val="single" w:sz="4" w:space="0" w:color="auto"/>
              <w:right w:val="single" w:sz="4" w:space="0" w:color="7F7F7F"/>
            </w:tcBorders>
            <w:shd w:val="clear" w:color="auto" w:fill="auto"/>
          </w:tcPr>
          <w:p w:rsidR="002A5A6C" w:rsidRPr="002A5A6C" w:rsidRDefault="002A5A6C" w:rsidP="002A5A6C">
            <w:pPr>
              <w:suppressAutoHyphens/>
              <w:snapToGrid w:val="0"/>
              <w:spacing w:after="0" w:line="240" w:lineRule="auto"/>
              <w:ind w:left="142"/>
              <w:rPr>
                <w:rFonts w:ascii="Times New Roman" w:eastAsia="Times New Roman" w:hAnsi="Times New Roman" w:cs="Times New Roman"/>
                <w:sz w:val="24"/>
                <w:szCs w:val="26"/>
                <w:lang w:eastAsia="ar-SA"/>
              </w:rPr>
            </w:pPr>
            <w:r w:rsidRPr="002A5A6C">
              <w:rPr>
                <w:rFonts w:ascii="Times New Roman" w:eastAsia="Times New Roman" w:hAnsi="Times New Roman" w:cs="Times New Roman"/>
                <w:sz w:val="24"/>
                <w:szCs w:val="26"/>
                <w:lang w:eastAsia="ar-SA"/>
              </w:rPr>
              <w:t>3.</w:t>
            </w:r>
          </w:p>
        </w:tc>
        <w:tc>
          <w:tcPr>
            <w:tcW w:w="3828" w:type="dxa"/>
            <w:tcBorders>
              <w:top w:val="single" w:sz="4" w:space="0" w:color="7F7F7F"/>
              <w:left w:val="single" w:sz="4" w:space="0" w:color="7F7F7F"/>
              <w:bottom w:val="single" w:sz="4" w:space="0" w:color="auto"/>
              <w:right w:val="single" w:sz="4" w:space="0" w:color="7F7F7F"/>
            </w:tcBorders>
            <w:shd w:val="clear" w:color="auto" w:fill="auto"/>
          </w:tcPr>
          <w:p w:rsidR="002A5A6C" w:rsidRPr="002A5A6C" w:rsidRDefault="002A5A6C" w:rsidP="002A5A6C">
            <w:pPr>
              <w:snapToGrid w:val="0"/>
              <w:spacing w:after="0" w:line="240" w:lineRule="auto"/>
              <w:rPr>
                <w:rFonts w:ascii="Times New Roman" w:eastAsia="Times New Roman" w:hAnsi="Times New Roman" w:cs="Times New Roman"/>
                <w:sz w:val="24"/>
                <w:szCs w:val="24"/>
                <w:lang w:eastAsia="ar-SA"/>
              </w:rPr>
            </w:pPr>
            <w:r w:rsidRPr="002A5A6C">
              <w:rPr>
                <w:rFonts w:ascii="Times New Roman" w:eastAsia="Times New Roman" w:hAnsi="Times New Roman" w:cs="Times New Roman"/>
                <w:sz w:val="24"/>
                <w:szCs w:val="24"/>
                <w:lang w:eastAsia="ar-SA"/>
              </w:rPr>
              <w:t>Дефицит (</w:t>
            </w:r>
            <w:proofErr w:type="gramStart"/>
            <w:r w:rsidRPr="002A5A6C">
              <w:rPr>
                <w:rFonts w:ascii="Times New Roman" w:eastAsia="Times New Roman" w:hAnsi="Times New Roman" w:cs="Times New Roman"/>
                <w:sz w:val="24"/>
                <w:szCs w:val="24"/>
                <w:lang w:eastAsia="ar-SA"/>
              </w:rPr>
              <w:t>-)/</w:t>
            </w:r>
            <w:proofErr w:type="gramEnd"/>
            <w:r w:rsidRPr="002A5A6C">
              <w:rPr>
                <w:rFonts w:ascii="Times New Roman" w:eastAsia="Times New Roman" w:hAnsi="Times New Roman" w:cs="Times New Roman"/>
                <w:sz w:val="24"/>
                <w:szCs w:val="24"/>
                <w:lang w:eastAsia="ar-SA"/>
              </w:rPr>
              <w:t>Профицит (+)</w:t>
            </w:r>
          </w:p>
        </w:tc>
        <w:tc>
          <w:tcPr>
            <w:tcW w:w="1417" w:type="dxa"/>
            <w:tcBorders>
              <w:top w:val="single" w:sz="4" w:space="0" w:color="7F7F7F"/>
              <w:left w:val="single" w:sz="4" w:space="0" w:color="7F7F7F"/>
              <w:bottom w:val="single" w:sz="4" w:space="0" w:color="auto"/>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sz w:val="24"/>
                <w:szCs w:val="24"/>
                <w:lang w:eastAsia="ar-SA"/>
              </w:rPr>
            </w:pPr>
            <w:r w:rsidRPr="002A5A6C">
              <w:rPr>
                <w:rFonts w:ascii="Times New Roman" w:eastAsia="Times New Roman" w:hAnsi="Times New Roman" w:cs="Times New Roman"/>
                <w:sz w:val="24"/>
                <w:szCs w:val="24"/>
                <w:lang w:eastAsia="ar-SA"/>
              </w:rPr>
              <w:t>тыс. руб.</w:t>
            </w:r>
          </w:p>
        </w:tc>
        <w:tc>
          <w:tcPr>
            <w:tcW w:w="1701" w:type="dxa"/>
            <w:tcBorders>
              <w:top w:val="single" w:sz="4" w:space="0" w:color="7F7F7F"/>
              <w:left w:val="single" w:sz="4" w:space="0" w:color="7F7F7F"/>
              <w:bottom w:val="single" w:sz="4" w:space="0" w:color="auto"/>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sz w:val="24"/>
                <w:szCs w:val="24"/>
                <w:lang w:eastAsia="ar-SA"/>
              </w:rPr>
            </w:pPr>
            <w:r w:rsidRPr="002A5A6C">
              <w:rPr>
                <w:rFonts w:ascii="Times New Roman" w:eastAsia="Times New Roman" w:hAnsi="Times New Roman" w:cs="Times New Roman"/>
                <w:sz w:val="24"/>
                <w:szCs w:val="24"/>
                <w:lang w:eastAsia="ar-SA"/>
              </w:rPr>
              <w:t>-3692,1</w:t>
            </w:r>
          </w:p>
        </w:tc>
        <w:tc>
          <w:tcPr>
            <w:tcW w:w="1277" w:type="dxa"/>
            <w:tcBorders>
              <w:top w:val="single" w:sz="4" w:space="0" w:color="7F7F7F"/>
              <w:left w:val="single" w:sz="4" w:space="0" w:color="7F7F7F"/>
              <w:bottom w:val="single" w:sz="4" w:space="0" w:color="auto"/>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sz w:val="24"/>
                <w:szCs w:val="24"/>
                <w:lang w:eastAsia="ar-SA"/>
              </w:rPr>
            </w:pPr>
            <w:r w:rsidRPr="002A5A6C">
              <w:rPr>
                <w:rFonts w:ascii="Times New Roman" w:eastAsia="Times New Roman" w:hAnsi="Times New Roman" w:cs="Times New Roman"/>
                <w:sz w:val="24"/>
                <w:szCs w:val="24"/>
                <w:lang w:eastAsia="ar-SA"/>
              </w:rPr>
              <w:t>-3692,1</w:t>
            </w:r>
          </w:p>
        </w:tc>
        <w:tc>
          <w:tcPr>
            <w:tcW w:w="1560" w:type="dxa"/>
            <w:tcBorders>
              <w:top w:val="single" w:sz="4" w:space="0" w:color="7F7F7F"/>
              <w:left w:val="single" w:sz="4" w:space="0" w:color="7F7F7F"/>
              <w:bottom w:val="single" w:sz="4" w:space="0" w:color="auto"/>
              <w:right w:val="single" w:sz="4" w:space="0" w:color="7F7F7F"/>
            </w:tcBorders>
            <w:shd w:val="clear" w:color="auto" w:fill="auto"/>
          </w:tcPr>
          <w:p w:rsidR="002A5A6C" w:rsidRPr="002A5A6C" w:rsidRDefault="002A5A6C" w:rsidP="002A5A6C">
            <w:pPr>
              <w:snapToGrid w:val="0"/>
              <w:spacing w:after="0" w:line="240" w:lineRule="auto"/>
              <w:jc w:val="center"/>
              <w:rPr>
                <w:rFonts w:ascii="Times New Roman" w:eastAsia="Times New Roman" w:hAnsi="Times New Roman" w:cs="Times New Roman"/>
                <w:sz w:val="24"/>
                <w:szCs w:val="24"/>
                <w:lang w:eastAsia="ar-SA"/>
              </w:rPr>
            </w:pPr>
            <w:r w:rsidRPr="002A5A6C">
              <w:rPr>
                <w:rFonts w:ascii="Times New Roman" w:eastAsia="Times New Roman" w:hAnsi="Times New Roman" w:cs="Times New Roman"/>
                <w:sz w:val="24"/>
                <w:szCs w:val="24"/>
                <w:lang w:eastAsia="ar-SA"/>
              </w:rPr>
              <w:t>-3692,1</w:t>
            </w:r>
          </w:p>
        </w:tc>
      </w:tr>
    </w:tbl>
    <w:p w:rsidR="002A5A6C" w:rsidRDefault="002A5A6C">
      <w:pPr>
        <w:rPr>
          <w:rFonts w:ascii="Times New Roman" w:eastAsia="Times New Roman" w:hAnsi="Times New Roman" w:cs="Times New Roman"/>
          <w:sz w:val="28"/>
          <w:szCs w:val="28"/>
          <w:lang w:eastAsia="ru-RU"/>
        </w:rPr>
      </w:pPr>
    </w:p>
    <w:p w:rsidR="002A5A6C" w:rsidRDefault="002A5A6C">
      <w:pPr>
        <w:rPr>
          <w:rFonts w:ascii="Times New Roman" w:eastAsia="Times New Roman" w:hAnsi="Times New Roman" w:cs="Times New Roman"/>
          <w:sz w:val="28"/>
          <w:szCs w:val="28"/>
          <w:lang w:eastAsia="ru-RU"/>
        </w:rPr>
      </w:pPr>
    </w:p>
    <w:p w:rsidR="002A5A6C" w:rsidRDefault="002A5A6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A5A6C" w:rsidRPr="00C70456" w:rsidRDefault="002A5A6C" w:rsidP="002A5A6C">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Приложение </w:t>
      </w:r>
      <w:r>
        <w:rPr>
          <w:rFonts w:ascii="Times New Roman" w:eastAsia="Times New Roman" w:hAnsi="Times New Roman" w:cs="Times New Roman"/>
          <w:sz w:val="28"/>
          <w:szCs w:val="28"/>
          <w:lang w:eastAsia="ru-RU"/>
        </w:rPr>
        <w:t>6</w:t>
      </w:r>
    </w:p>
    <w:p w:rsidR="002A5A6C" w:rsidRPr="00C70456" w:rsidRDefault="002A5A6C" w:rsidP="002A5A6C">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к решению Совета депутатов внутригородского муниципального образования – муниципального округа Южное Тушино в городе Москве </w:t>
      </w:r>
    </w:p>
    <w:p w:rsidR="002A5A6C" w:rsidRDefault="002A5A6C" w:rsidP="00893976">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от 2</w:t>
      </w:r>
      <w:r>
        <w:rPr>
          <w:rFonts w:ascii="Times New Roman" w:eastAsia="Times New Roman" w:hAnsi="Times New Roman" w:cs="Times New Roman"/>
          <w:sz w:val="28"/>
          <w:szCs w:val="28"/>
          <w:lang w:eastAsia="ru-RU"/>
        </w:rPr>
        <w:t>1</w:t>
      </w:r>
      <w:r w:rsidRPr="00C704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октября</w:t>
      </w:r>
      <w:r w:rsidRPr="00C70456">
        <w:rPr>
          <w:rFonts w:ascii="Times New Roman" w:eastAsia="Times New Roman" w:hAnsi="Times New Roman" w:cs="Times New Roman"/>
          <w:sz w:val="28"/>
          <w:szCs w:val="28"/>
          <w:lang w:eastAsia="ru-RU"/>
        </w:rPr>
        <w:t xml:space="preserve"> 2025 года № </w:t>
      </w:r>
      <w:r w:rsidR="00893976">
        <w:rPr>
          <w:rFonts w:ascii="Times New Roman" w:eastAsia="Times New Roman" w:hAnsi="Times New Roman" w:cs="Times New Roman"/>
          <w:sz w:val="28"/>
          <w:szCs w:val="28"/>
          <w:lang w:eastAsia="ru-RU"/>
        </w:rPr>
        <w:t>___</w:t>
      </w:r>
    </w:p>
    <w:p w:rsidR="00893976" w:rsidRDefault="00893976" w:rsidP="00893976">
      <w:pPr>
        <w:spacing w:after="0" w:line="240" w:lineRule="auto"/>
        <w:ind w:left="4678"/>
        <w:rPr>
          <w:rFonts w:ascii="Times New Roman" w:eastAsia="Times New Roman" w:hAnsi="Times New Roman" w:cs="Times New Roman"/>
          <w:sz w:val="28"/>
          <w:szCs w:val="28"/>
          <w:lang w:eastAsia="ru-RU"/>
        </w:rPr>
      </w:pPr>
    </w:p>
    <w:p w:rsidR="00F23CED" w:rsidRPr="00F23CED" w:rsidRDefault="00F23CED" w:rsidP="00F23CED">
      <w:pPr>
        <w:spacing w:after="0" w:line="240" w:lineRule="auto"/>
        <w:jc w:val="center"/>
        <w:rPr>
          <w:rFonts w:ascii="Times New Roman" w:eastAsia="Times New Roman" w:hAnsi="Times New Roman" w:cs="Times New Roman"/>
          <w:b/>
          <w:sz w:val="28"/>
          <w:szCs w:val="24"/>
          <w:lang w:eastAsia="ru-RU"/>
        </w:rPr>
      </w:pPr>
      <w:r w:rsidRPr="00F23CED">
        <w:rPr>
          <w:rFonts w:ascii="Times New Roman" w:eastAsia="Times New Roman" w:hAnsi="Times New Roman" w:cs="Times New Roman"/>
          <w:b/>
          <w:sz w:val="28"/>
          <w:szCs w:val="24"/>
          <w:lang w:eastAsia="ru-RU"/>
        </w:rPr>
        <w:t>ПОЯСНИТЕЛЬНАЯ ЗАПИСКА</w:t>
      </w:r>
    </w:p>
    <w:p w:rsidR="002A5A6C" w:rsidRDefault="00F23CED" w:rsidP="00F23CED">
      <w:pPr>
        <w:jc w:val="center"/>
        <w:rPr>
          <w:rFonts w:ascii="Times New Roman" w:eastAsia="Times New Roman" w:hAnsi="Times New Roman" w:cs="Times New Roman"/>
          <w:sz w:val="28"/>
          <w:szCs w:val="28"/>
          <w:lang w:eastAsia="ru-RU"/>
        </w:rPr>
      </w:pPr>
      <w:r w:rsidRPr="00F23CED">
        <w:rPr>
          <w:rFonts w:ascii="Times New Roman" w:eastAsia="Times New Roman" w:hAnsi="Times New Roman" w:cs="Times New Roman"/>
          <w:sz w:val="28"/>
          <w:szCs w:val="28"/>
          <w:lang w:eastAsia="ru-RU"/>
        </w:rPr>
        <w:t>к проекту бюджета внутригородского муниципального образования - муниципального округ</w:t>
      </w:r>
      <w:r>
        <w:rPr>
          <w:rFonts w:ascii="Times New Roman" w:eastAsia="Times New Roman" w:hAnsi="Times New Roman" w:cs="Times New Roman"/>
          <w:sz w:val="28"/>
          <w:szCs w:val="28"/>
          <w:lang w:eastAsia="ru-RU"/>
        </w:rPr>
        <w:t xml:space="preserve">а Южное Тушино в городе Москве </w:t>
      </w:r>
      <w:r w:rsidRPr="00F23CED">
        <w:rPr>
          <w:rFonts w:ascii="Times New Roman" w:eastAsia="Times New Roman" w:hAnsi="Times New Roman" w:cs="Times New Roman"/>
          <w:sz w:val="28"/>
          <w:szCs w:val="28"/>
          <w:lang w:eastAsia="ru-RU"/>
        </w:rPr>
        <w:t>на 2026 год и плановый период 2027 и 2028 годов</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В соответствии с законом города Москвы от 13 ноября 2024 года № 22 «О бюджете города Москвы на 2025 год и плановый период 2026 и 2027 годов» Совету депутатов внутригородского муниципального образования - муниципального округа Южное Тушино в городе Москве представлен на рассмотрение проект решения Совета депутатов муниципального округа «О бюджете внутригородского муниципального образования - муниципального округа Южное Тушино в городе Москве на 2026 год и плановый период 2027 и 2028 годов» в первом чтении. </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Показатели доходов и расходов определены на основе прогноза социально-экономического развития внутригородского муниципального образования - муниципального округа Южное Тушино в городе Москве на 2026 год и плановый период 2027 и 2028 годов.</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Объем бюджета внутригородского муниципального образования - муниципального округа Южное Тушино в городе Москве прогнозируется:</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по доходам</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на 2026 год в сумме 27063,9 тыс. руб. </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на 2027 год в сумме 35585,3 тыс. руб. </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на 2028 год в сумме 35585,3 тыс. руб. </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по расходам</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на 2026 год в сумме 30756,0 тыс. руб. </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на 2027 год в сумме 39277,4 тыс. руб. </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на 2028 год в сумме 39277,4 тыс. руб. </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Доходы бюджета сформированы в условиях действующих в 2025 году правовых актов, регулирующих вопросы взимания налогов. В основе проектируемых поступлений:</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ожидаемая оценка исполнения бюджета внутригородского муниципального образования - муниципального округа Южное Тушино в городе Москве за 2025 год;</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прогнозные показатели, нормативы отчислений от регулирующих налогов установлены в соответствии со статьей 61.2 Бюджетного Кодекса Российской Федерации, законом города Москвы от 13 ноября 2024 года № 22 «О бюджете города Москвы на 2025 год и плановый период 2026 и 2027 годов».</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Нормативные отчисления от налога на доходы физических лиц в бюджет внутригородского муниципального образования - муниципального округа Южное Тушино в городе Москве установлены в размере:</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- 0,3784% на 2026 год, что составляет 27063,9 тыс. руб. </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- 0,4648% на 2027 год, что составляет 35585,3 тыс. руб. </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- 0,4648% на 2028 год, что составляет 35585,3 тыс. руб. </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Вся сумма запланированных доходов на 2026 год и плановый период 2027 и 2028 годов приходится на налоговые поступления (доход от налога на доходы физических лиц).</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В основу, запланированной на 2026 год и плановый период 2027 и 2028 год расходной части, бюджета положены основные направления бюджетной политики, социальная направленность которых сохраняется. Характеристика структуры предлагаемых к утверждению расходов приведена в соответствии с предусмотренной бюджетной классификацией, введенной в действие с 01.01.202</w:t>
      </w:r>
      <w:r>
        <w:rPr>
          <w:rFonts w:ascii="Times New Roman" w:eastAsia="Times New Roman" w:hAnsi="Times New Roman" w:cs="Times New Roman"/>
          <w:sz w:val="28"/>
          <w:szCs w:val="24"/>
          <w:lang w:eastAsia="ru-RU"/>
        </w:rPr>
        <w:t>5</w:t>
      </w:r>
      <w:r w:rsidRPr="00B16F36">
        <w:rPr>
          <w:rFonts w:ascii="Times New Roman" w:eastAsia="Times New Roman" w:hAnsi="Times New Roman" w:cs="Times New Roman"/>
          <w:sz w:val="28"/>
          <w:szCs w:val="24"/>
          <w:lang w:eastAsia="ru-RU"/>
        </w:rPr>
        <w:t xml:space="preserve"> г. с изменениями и дополнениями.</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Нормативы расходов на содержание муниципальных служащих рассчитаны следующим образом:</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расходы на оплату труда муниципальных служащих определены на уровне оплаты труда работников управ районов города Москвы (с учетом индексации фондов оплаты труда);</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начисления на выплаты по оплате труда с учетом тарифов страховых взносов по соответствующему виду страхования (включая страховой тариф на обязательное социальное страхование от несчастных случаев на производстве и профессиональных заболеваний) на уровне 2025 года - 30,2%; </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компенсационные выплаты за неиспользованную санаторно-курортную путевку - в размерах, предусмотренных нормативными правовыми актами города Москвы для государственных гражданских служащих, согласно законодательству Российской Федерации и города Москвы о взаимосвязи муниципальной службы и государственной гражданской службы - из расчета 70,4 тыс. рублей на одного муниципального служащего в год;</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единовременные денежные поощрения муниципальным служащим при достижении возраста 50 лет и далее каждые пять лет и при достижении стажа государственной гражданской службы 20 лет и далее каждые пять лет, а также единовременные денежные вознаграждения муниципальным служащим в случае освобождения от замещаемой должности и увольнения при наличии права на получение страховой пенсии по старости или страховой пенсии по инвалидности инвалидам I и II групп (с учетом тарифов страховых взносов по соответствующему виду страхования) исходя из фактической потребности каждого муниципального округа;</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медицинское обслуживание муниципального служащего с учетом количества членов его семьи - в размерах, предусмотренных нормативными правовыми актами города Москвы для государственных гражданских служащих, согласно законодательству Российской Федерации и города Москвы о взаимосвязи муниципальной службы и государственной гражданской службы - из расчета 52,0 тыс. рублей на одного муниципального служащего и 41,2 тыс. рублей на одного члена семьи муниципального служащего в год;</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профессиональную переподготовку и повышение квалификации муниципальных служащих - на уровне 202</w:t>
      </w:r>
      <w:r w:rsidR="00211736">
        <w:rPr>
          <w:rFonts w:ascii="Times New Roman" w:eastAsia="Times New Roman" w:hAnsi="Times New Roman" w:cs="Times New Roman"/>
          <w:sz w:val="28"/>
          <w:szCs w:val="24"/>
          <w:lang w:eastAsia="ru-RU"/>
        </w:rPr>
        <w:t>5</w:t>
      </w:r>
      <w:r w:rsidRPr="00B16F36">
        <w:rPr>
          <w:rFonts w:ascii="Times New Roman" w:eastAsia="Times New Roman" w:hAnsi="Times New Roman" w:cs="Times New Roman"/>
          <w:sz w:val="28"/>
          <w:szCs w:val="24"/>
          <w:lang w:eastAsia="ru-RU"/>
        </w:rPr>
        <w:t xml:space="preserve"> года, в соответствии со статьей 42 Закона города Москвы от 22 октября 2008 г. № 50 «О муниципальной службе в городе Москве» повышение квалификации муниципального служащего осуществляется по мере необходимости, но не реже одного раза в пять лет;</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материальные затраты, связанные с обеспечением муниципальных нужд – на уровне 2025 года с учетом прогнозного изменения цен.</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Объем финансовых средств, выделяемых на доплаты к пенсиям муниципальным служащим, пособия и компенсации пенсионерам - бывшим муниципальным служащим планируется, исходя из фактической численности пенсионеров, а также, с учетом изменения уровня доплат.</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Норматив обеспечения расходных обязательств по собственным полномочиям устанавливается в сумме 39 рублей в расчете на одного жителя. Общая сумма по этому нормативу в проекте бюджета внутригородского муниципального образования - муниципального округа Южное Тушино в городе Москве на 2026 год и плановый период 2027 и 2028 гг. составляет 4 392,5 тыс. руб.</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Эта сумма в 2026 году распределяется по следующим направлениям:</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 на содержание сайта http://yutushino.ru - 192,0 тыс. руб.;</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на празднично-досуговые мероприятия для жителей муниципального округа предусматривается 3 452,9 тыс. руб.; </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на издание газеты «Южное Тушино» (два выпуска) - 554,0 тыс. руб.</w:t>
      </w:r>
    </w:p>
    <w:p w:rsidR="00B16F36" w:rsidRPr="00B16F36" w:rsidRDefault="00B16F36" w:rsidP="00B16F36">
      <w:pPr>
        <w:spacing w:after="0" w:line="240" w:lineRule="auto"/>
        <w:ind w:left="-142" w:firstLine="851"/>
        <w:jc w:val="both"/>
        <w:rPr>
          <w:rFonts w:ascii="Times New Roman" w:eastAsia="Times New Roman" w:hAnsi="Times New Roman" w:cs="Times New Roman"/>
          <w:sz w:val="28"/>
          <w:szCs w:val="24"/>
          <w:lang w:eastAsia="ru-RU"/>
        </w:rPr>
      </w:pPr>
      <w:r w:rsidRPr="00B16F36">
        <w:rPr>
          <w:rFonts w:ascii="Times New Roman" w:eastAsia="Times New Roman" w:hAnsi="Times New Roman" w:cs="Times New Roman"/>
          <w:sz w:val="28"/>
          <w:szCs w:val="24"/>
          <w:lang w:eastAsia="ru-RU"/>
        </w:rPr>
        <w:t xml:space="preserve">- на уплату членских взносов в ассоциацию «Совет муниципальных образований» 193,6 тыс. руб. </w:t>
      </w:r>
    </w:p>
    <w:p w:rsidR="002A5A6C" w:rsidRDefault="002A5A6C">
      <w:pPr>
        <w:rPr>
          <w:rFonts w:ascii="Times New Roman" w:eastAsia="Times New Roman" w:hAnsi="Times New Roman" w:cs="Times New Roman"/>
          <w:sz w:val="28"/>
          <w:szCs w:val="28"/>
          <w:lang w:eastAsia="ru-RU"/>
        </w:rPr>
      </w:pPr>
    </w:p>
    <w:p w:rsidR="00B16F36" w:rsidRDefault="00B16F36">
      <w:pPr>
        <w:rPr>
          <w:rFonts w:ascii="Times New Roman" w:eastAsia="Times New Roman" w:hAnsi="Times New Roman" w:cs="Times New Roman"/>
          <w:sz w:val="28"/>
          <w:szCs w:val="28"/>
          <w:lang w:eastAsia="ru-RU"/>
        </w:rPr>
      </w:pPr>
    </w:p>
    <w:p w:rsidR="00B16F36" w:rsidRDefault="00B16F36">
      <w:pPr>
        <w:rPr>
          <w:rFonts w:ascii="Times New Roman" w:eastAsia="Times New Roman" w:hAnsi="Times New Roman" w:cs="Times New Roman"/>
          <w:sz w:val="28"/>
          <w:szCs w:val="28"/>
          <w:lang w:eastAsia="ru-RU"/>
        </w:rPr>
      </w:pPr>
    </w:p>
    <w:p w:rsidR="002A5A6C" w:rsidRDefault="002A5A6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211736" w:rsidRPr="00211736" w:rsidRDefault="00211736" w:rsidP="00211736">
      <w:pPr>
        <w:spacing w:after="0" w:line="240" w:lineRule="auto"/>
        <w:ind w:left="4111"/>
        <w:jc w:val="both"/>
        <w:rPr>
          <w:rFonts w:ascii="Times New Roman" w:eastAsia="Times New Roman" w:hAnsi="Times New Roman" w:cs="Times New Roman"/>
          <w:b/>
          <w:bCs/>
          <w:sz w:val="28"/>
          <w:szCs w:val="28"/>
          <w:lang w:eastAsia="ru-RU"/>
        </w:rPr>
      </w:pPr>
      <w:r w:rsidRPr="00211736">
        <w:rPr>
          <w:rFonts w:ascii="Times New Roman" w:eastAsia="Times New Roman" w:hAnsi="Times New Roman" w:cs="Times New Roman"/>
          <w:b/>
          <w:bCs/>
          <w:sz w:val="28"/>
          <w:szCs w:val="28"/>
          <w:lang w:eastAsia="ru-RU"/>
        </w:rPr>
        <w:t>Таблица 1</w:t>
      </w:r>
    </w:p>
    <w:p w:rsidR="00211736" w:rsidRDefault="00211736" w:rsidP="00893976">
      <w:pPr>
        <w:spacing w:after="0" w:line="240" w:lineRule="auto"/>
        <w:ind w:left="4111"/>
        <w:rPr>
          <w:rFonts w:ascii="Times New Roman" w:eastAsia="Times New Roman" w:hAnsi="Times New Roman" w:cs="Times New Roman"/>
          <w:b/>
          <w:bCs/>
          <w:sz w:val="28"/>
          <w:szCs w:val="28"/>
          <w:lang w:eastAsia="ru-RU"/>
        </w:rPr>
      </w:pPr>
      <w:r w:rsidRPr="00211736">
        <w:rPr>
          <w:rFonts w:ascii="Times New Roman" w:eastAsia="Times New Roman" w:hAnsi="Times New Roman" w:cs="Times New Roman"/>
          <w:b/>
          <w:bCs/>
          <w:sz w:val="28"/>
          <w:szCs w:val="28"/>
          <w:lang w:eastAsia="ru-RU"/>
        </w:rPr>
        <w:t>к пояснительной записке</w:t>
      </w:r>
      <w:r w:rsidRPr="00211736">
        <w:rPr>
          <w:rFonts w:ascii="Times New Roman" w:eastAsia="Times New Roman" w:hAnsi="Times New Roman" w:cs="Times New Roman"/>
          <w:sz w:val="28"/>
          <w:szCs w:val="28"/>
          <w:lang w:eastAsia="ru-RU"/>
        </w:rPr>
        <w:t xml:space="preserve"> </w:t>
      </w:r>
      <w:r w:rsidRPr="00211736">
        <w:rPr>
          <w:rFonts w:ascii="Times New Roman" w:eastAsia="Times New Roman" w:hAnsi="Times New Roman" w:cs="Times New Roman"/>
          <w:b/>
          <w:bCs/>
          <w:sz w:val="28"/>
          <w:szCs w:val="28"/>
          <w:lang w:eastAsia="ru-RU"/>
        </w:rPr>
        <w:t xml:space="preserve">к проекту внутригородского муниципального образования - муниципального округа Южное Тушино в городе Москве на 2026 год и плановый период 2027 и 2028 годов </w:t>
      </w:r>
    </w:p>
    <w:p w:rsidR="00893976" w:rsidRPr="00893976" w:rsidRDefault="00893976" w:rsidP="00893976">
      <w:pPr>
        <w:spacing w:after="0" w:line="240" w:lineRule="auto"/>
        <w:ind w:left="4111"/>
        <w:rPr>
          <w:rFonts w:ascii="Times New Roman" w:eastAsia="Times New Roman" w:hAnsi="Times New Roman" w:cs="Times New Roman"/>
          <w:b/>
          <w:bCs/>
          <w:sz w:val="28"/>
          <w:szCs w:val="28"/>
          <w:lang w:eastAsia="ru-RU"/>
        </w:rPr>
      </w:pPr>
    </w:p>
    <w:p w:rsidR="00211736" w:rsidRDefault="00211736" w:rsidP="00893976">
      <w:pPr>
        <w:spacing w:after="0" w:line="240" w:lineRule="auto"/>
        <w:jc w:val="center"/>
        <w:rPr>
          <w:rFonts w:ascii="Times New Roman" w:eastAsia="Times New Roman" w:hAnsi="Times New Roman" w:cs="Times New Roman"/>
          <w:sz w:val="26"/>
          <w:szCs w:val="26"/>
          <w:lang w:eastAsia="ru-RU"/>
        </w:rPr>
      </w:pPr>
      <w:r w:rsidRPr="00211736">
        <w:rPr>
          <w:rFonts w:ascii="Times New Roman" w:eastAsia="Times New Roman" w:hAnsi="Times New Roman" w:cs="Times New Roman"/>
          <w:sz w:val="26"/>
          <w:szCs w:val="26"/>
          <w:lang w:eastAsia="ru-RU"/>
        </w:rPr>
        <w:t xml:space="preserve">Распределение расходов бюджета </w:t>
      </w:r>
      <w:r w:rsidRPr="00F23CED">
        <w:rPr>
          <w:rFonts w:ascii="Times New Roman" w:eastAsia="Times New Roman" w:hAnsi="Times New Roman" w:cs="Times New Roman"/>
          <w:sz w:val="28"/>
          <w:szCs w:val="28"/>
          <w:lang w:eastAsia="ru-RU"/>
        </w:rPr>
        <w:t>внутригородского муниципального образования - муниципального округ</w:t>
      </w:r>
      <w:r>
        <w:rPr>
          <w:rFonts w:ascii="Times New Roman" w:eastAsia="Times New Roman" w:hAnsi="Times New Roman" w:cs="Times New Roman"/>
          <w:sz w:val="28"/>
          <w:szCs w:val="28"/>
          <w:lang w:eastAsia="ru-RU"/>
        </w:rPr>
        <w:t xml:space="preserve">а Южное Тушино в городе Москве </w:t>
      </w:r>
      <w:r w:rsidRPr="00F23CED">
        <w:rPr>
          <w:rFonts w:ascii="Times New Roman" w:eastAsia="Times New Roman" w:hAnsi="Times New Roman" w:cs="Times New Roman"/>
          <w:sz w:val="28"/>
          <w:szCs w:val="28"/>
          <w:lang w:eastAsia="ru-RU"/>
        </w:rPr>
        <w:t>на 2026 год и плановый период 2027 и 2028 годов</w:t>
      </w:r>
      <w:r w:rsidRPr="00211736">
        <w:rPr>
          <w:rFonts w:ascii="Times New Roman" w:eastAsia="Times New Roman" w:hAnsi="Times New Roman" w:cs="Times New Roman"/>
          <w:sz w:val="26"/>
          <w:szCs w:val="26"/>
          <w:lang w:eastAsia="ru-RU"/>
        </w:rPr>
        <w:t xml:space="preserve"> по нормативам</w:t>
      </w:r>
    </w:p>
    <w:p w:rsidR="00893976" w:rsidRPr="00893976" w:rsidRDefault="00893976" w:rsidP="00893976">
      <w:pPr>
        <w:spacing w:after="0" w:line="240" w:lineRule="auto"/>
        <w:jc w:val="center"/>
        <w:rPr>
          <w:rFonts w:ascii="Times New Roman" w:eastAsia="Times New Roman" w:hAnsi="Times New Roman" w:cs="Times New Roman"/>
          <w:sz w:val="26"/>
          <w:szCs w:val="26"/>
          <w:lang w:eastAsia="ru-RU"/>
        </w:rPr>
      </w:pPr>
    </w:p>
    <w:tbl>
      <w:tblPr>
        <w:tblW w:w="10493" w:type="dxa"/>
        <w:tblInd w:w="-861" w:type="dxa"/>
        <w:tblLayout w:type="fixed"/>
        <w:tblLook w:val="04A0" w:firstRow="1" w:lastRow="0" w:firstColumn="1" w:lastColumn="0" w:noHBand="0" w:noVBand="1"/>
      </w:tblPr>
      <w:tblGrid>
        <w:gridCol w:w="712"/>
        <w:gridCol w:w="851"/>
        <w:gridCol w:w="1273"/>
        <w:gridCol w:w="4255"/>
        <w:gridCol w:w="1134"/>
        <w:gridCol w:w="1134"/>
        <w:gridCol w:w="1134"/>
      </w:tblGrid>
      <w:tr w:rsidR="00211736" w:rsidRPr="00211736" w:rsidTr="00AF2E1B">
        <w:trPr>
          <w:trHeight w:val="330"/>
        </w:trPr>
        <w:tc>
          <w:tcPr>
            <w:tcW w:w="1563"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Коды БК</w:t>
            </w:r>
          </w:p>
        </w:tc>
        <w:tc>
          <w:tcPr>
            <w:tcW w:w="127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11736" w:rsidRPr="00211736" w:rsidRDefault="00211736" w:rsidP="00AF2E1B">
            <w:pPr>
              <w:spacing w:after="0" w:line="240" w:lineRule="auto"/>
              <w:ind w:left="-111" w:right="-108"/>
              <w:jc w:val="center"/>
              <w:rPr>
                <w:rFonts w:ascii="Times New Roman" w:eastAsia="Times New Roman" w:hAnsi="Times New Roman" w:cs="Times New Roman"/>
                <w:bCs/>
                <w:color w:val="000000"/>
                <w:sz w:val="24"/>
                <w:szCs w:val="20"/>
                <w:lang w:eastAsia="ru-RU"/>
              </w:rPr>
            </w:pPr>
            <w:r w:rsidRPr="00211736">
              <w:rPr>
                <w:rFonts w:ascii="Times New Roman" w:eastAsia="Times New Roman" w:hAnsi="Times New Roman" w:cs="Times New Roman"/>
                <w:bCs/>
                <w:color w:val="000000"/>
                <w:sz w:val="24"/>
                <w:szCs w:val="20"/>
                <w:lang w:eastAsia="ru-RU"/>
              </w:rPr>
              <w:t>№ норматива</w:t>
            </w:r>
          </w:p>
        </w:tc>
        <w:tc>
          <w:tcPr>
            <w:tcW w:w="425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Наименование</w:t>
            </w:r>
          </w:p>
        </w:tc>
        <w:tc>
          <w:tcPr>
            <w:tcW w:w="3402" w:type="dxa"/>
            <w:gridSpan w:val="3"/>
            <w:tcBorders>
              <w:top w:val="single" w:sz="8" w:space="0" w:color="auto"/>
              <w:left w:val="nil"/>
              <w:bottom w:val="single" w:sz="8" w:space="0" w:color="auto"/>
              <w:right w:val="single" w:sz="8" w:space="0" w:color="000000"/>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Сумма, тыс. руб.</w:t>
            </w:r>
          </w:p>
        </w:tc>
      </w:tr>
      <w:tr w:rsidR="00211736" w:rsidRPr="00211736" w:rsidTr="00AF2E1B">
        <w:trPr>
          <w:trHeight w:val="330"/>
        </w:trPr>
        <w:tc>
          <w:tcPr>
            <w:tcW w:w="712" w:type="dxa"/>
            <w:tcBorders>
              <w:top w:val="nil"/>
              <w:left w:val="single" w:sz="8" w:space="0" w:color="auto"/>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851"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1273"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r>
      <w:tr w:rsidR="00211736" w:rsidRPr="00211736" w:rsidTr="00AF2E1B">
        <w:trPr>
          <w:trHeight w:val="645"/>
        </w:trPr>
        <w:tc>
          <w:tcPr>
            <w:tcW w:w="712" w:type="dxa"/>
            <w:tcBorders>
              <w:top w:val="nil"/>
              <w:left w:val="single" w:sz="8" w:space="0" w:color="auto"/>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0"/>
                <w:szCs w:val="20"/>
                <w:lang w:eastAsia="ru-RU"/>
              </w:rPr>
            </w:pPr>
            <w:r w:rsidRPr="00211736">
              <w:rPr>
                <w:rFonts w:ascii="Times New Roman" w:eastAsia="Times New Roman" w:hAnsi="Times New Roman" w:cs="Times New Roman"/>
                <w:color w:val="000000"/>
                <w:sz w:val="24"/>
                <w:szCs w:val="20"/>
                <w:lang w:eastAsia="ru-RU"/>
              </w:rPr>
              <w:t>раздел</w:t>
            </w:r>
          </w:p>
        </w:tc>
        <w:tc>
          <w:tcPr>
            <w:tcW w:w="851"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0"/>
                <w:szCs w:val="20"/>
                <w:lang w:eastAsia="ru-RU"/>
              </w:rPr>
            </w:pPr>
            <w:r w:rsidRPr="00211736">
              <w:rPr>
                <w:rFonts w:ascii="Times New Roman" w:eastAsia="Times New Roman" w:hAnsi="Times New Roman" w:cs="Times New Roman"/>
                <w:color w:val="000000"/>
                <w:sz w:val="24"/>
                <w:szCs w:val="20"/>
                <w:lang w:eastAsia="ru-RU"/>
              </w:rPr>
              <w:t>подраздел</w:t>
            </w:r>
          </w:p>
        </w:tc>
        <w:tc>
          <w:tcPr>
            <w:tcW w:w="1273"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2026 г.</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2027 г.</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2028 г.</w:t>
            </w:r>
          </w:p>
        </w:tc>
      </w:tr>
      <w:tr w:rsidR="00211736" w:rsidRPr="00211736" w:rsidTr="00AF2E1B">
        <w:trPr>
          <w:trHeight w:val="330"/>
        </w:trPr>
        <w:tc>
          <w:tcPr>
            <w:tcW w:w="712" w:type="dxa"/>
            <w:tcBorders>
              <w:top w:val="nil"/>
              <w:left w:val="single" w:sz="8" w:space="0" w:color="auto"/>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01</w:t>
            </w:r>
          </w:p>
        </w:tc>
        <w:tc>
          <w:tcPr>
            <w:tcW w:w="851"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w:t>
            </w: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Общегосударственные вопросы</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22847,1</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30387,6</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29406,7</w:t>
            </w:r>
          </w:p>
        </w:tc>
      </w:tr>
      <w:tr w:rsidR="00211736" w:rsidRPr="00211736" w:rsidTr="00AF2E1B">
        <w:trPr>
          <w:trHeight w:val="330"/>
        </w:trPr>
        <w:tc>
          <w:tcPr>
            <w:tcW w:w="712" w:type="dxa"/>
            <w:tcBorders>
              <w:top w:val="nil"/>
              <w:left w:val="single" w:sz="8" w:space="0" w:color="auto"/>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851"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w:t>
            </w: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в том числе:</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r>
      <w:tr w:rsidR="00211736" w:rsidRPr="00211736" w:rsidTr="00AF2E1B">
        <w:trPr>
          <w:trHeight w:val="630"/>
        </w:trPr>
        <w:tc>
          <w:tcPr>
            <w:tcW w:w="712"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02</w:t>
            </w:r>
          </w:p>
        </w:tc>
        <w:tc>
          <w:tcPr>
            <w:tcW w:w="1273"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1</w:t>
            </w: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функционирование высшего должностного лица субъекта Российской Федерации и муниципального образования</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4996,7</w:t>
            </w:r>
          </w:p>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4996,7</w:t>
            </w:r>
          </w:p>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4996,7</w:t>
            </w:r>
          </w:p>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в том числе:</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xml:space="preserve">З/плата главы муниципального округа 3 681,3 </w:t>
            </w:r>
            <w:proofErr w:type="spellStart"/>
            <w:r w:rsidRPr="00211736">
              <w:rPr>
                <w:rFonts w:ascii="Times New Roman" w:eastAsia="Times New Roman" w:hAnsi="Times New Roman" w:cs="Times New Roman"/>
                <w:b/>
                <w:bCs/>
                <w:color w:val="000000"/>
                <w:sz w:val="24"/>
                <w:szCs w:val="20"/>
                <w:lang w:eastAsia="ru-RU"/>
              </w:rPr>
              <w:t>тыс.руб</w:t>
            </w:r>
            <w:proofErr w:type="spellEnd"/>
            <w:r w:rsidRPr="00211736">
              <w:rPr>
                <w:rFonts w:ascii="Times New Roman" w:eastAsia="Times New Roman" w:hAnsi="Times New Roman" w:cs="Times New Roman"/>
                <w:b/>
                <w:bCs/>
                <w:color w:val="000000"/>
                <w:sz w:val="24"/>
                <w:szCs w:val="20"/>
                <w:lang w:eastAsia="ru-RU"/>
              </w:rPr>
              <w:t>.</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630"/>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iCs/>
                <w:color w:val="000000"/>
                <w:sz w:val="24"/>
                <w:szCs w:val="20"/>
                <w:lang w:eastAsia="ru-RU"/>
              </w:rPr>
              <w:t>Выплата за неиспользованную санаторно-курортную путевку – 70,4 тыс. руб.</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Выплата компенсации за мед услуги -93,2 тыс. руб.</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xml:space="preserve">Перечисления в фонды (30,2%) 1111,8 </w:t>
            </w:r>
            <w:proofErr w:type="spellStart"/>
            <w:r w:rsidRPr="00211736">
              <w:rPr>
                <w:rFonts w:ascii="Times New Roman" w:eastAsia="Times New Roman" w:hAnsi="Times New Roman" w:cs="Times New Roman"/>
                <w:b/>
                <w:bCs/>
                <w:color w:val="000000"/>
                <w:sz w:val="24"/>
                <w:szCs w:val="20"/>
                <w:lang w:eastAsia="ru-RU"/>
              </w:rPr>
              <w:t>тыс.руб</w:t>
            </w:r>
            <w:proofErr w:type="spellEnd"/>
            <w:r w:rsidRPr="00211736">
              <w:rPr>
                <w:rFonts w:ascii="Times New Roman" w:eastAsia="Times New Roman" w:hAnsi="Times New Roman" w:cs="Times New Roman"/>
                <w:b/>
                <w:bCs/>
                <w:color w:val="000000"/>
                <w:sz w:val="24"/>
                <w:szCs w:val="20"/>
                <w:lang w:eastAsia="ru-RU"/>
              </w:rPr>
              <w:t>.</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30"/>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iCs/>
                <w:color w:val="000000"/>
                <w:sz w:val="24"/>
                <w:szCs w:val="20"/>
                <w:lang w:eastAsia="ru-RU"/>
              </w:rPr>
              <w:t xml:space="preserve">Оплата договоров </w:t>
            </w:r>
            <w:r w:rsidRPr="00211736">
              <w:rPr>
                <w:rFonts w:ascii="Times New Roman" w:eastAsia="Times New Roman" w:hAnsi="Times New Roman" w:cs="Times New Roman"/>
                <w:color w:val="000000"/>
                <w:sz w:val="24"/>
                <w:szCs w:val="20"/>
                <w:lang w:eastAsia="ru-RU"/>
              </w:rPr>
              <w:t>(связь, обучение, страхование)</w:t>
            </w:r>
            <w:r w:rsidRPr="00211736">
              <w:rPr>
                <w:rFonts w:ascii="Times New Roman" w:eastAsia="Times New Roman" w:hAnsi="Times New Roman" w:cs="Times New Roman"/>
                <w:b/>
                <w:bCs/>
                <w:color w:val="000000"/>
                <w:sz w:val="24"/>
                <w:szCs w:val="20"/>
                <w:lang w:eastAsia="ru-RU"/>
              </w:rPr>
              <w:t xml:space="preserve"> – 40,0 </w:t>
            </w:r>
            <w:proofErr w:type="spellStart"/>
            <w:r w:rsidRPr="00211736">
              <w:rPr>
                <w:rFonts w:ascii="Times New Roman" w:eastAsia="Times New Roman" w:hAnsi="Times New Roman" w:cs="Times New Roman"/>
                <w:b/>
                <w:bCs/>
                <w:color w:val="000000"/>
                <w:sz w:val="24"/>
                <w:szCs w:val="20"/>
                <w:lang w:eastAsia="ru-RU"/>
              </w:rPr>
              <w:t>тыс.руб</w:t>
            </w:r>
            <w:proofErr w:type="spellEnd"/>
            <w:r w:rsidRPr="00211736">
              <w:rPr>
                <w:rFonts w:ascii="Times New Roman" w:eastAsia="Times New Roman" w:hAnsi="Times New Roman" w:cs="Times New Roman"/>
                <w:b/>
                <w:bCs/>
                <w:color w:val="000000"/>
                <w:sz w:val="24"/>
                <w:szCs w:val="20"/>
                <w:lang w:eastAsia="ru-RU"/>
              </w:rPr>
              <w:t>.</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945"/>
        </w:trPr>
        <w:tc>
          <w:tcPr>
            <w:tcW w:w="712"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03</w:t>
            </w:r>
          </w:p>
        </w:tc>
        <w:tc>
          <w:tcPr>
            <w:tcW w:w="1273"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2</w:t>
            </w: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bCs/>
                <w:color w:val="000000"/>
                <w:sz w:val="24"/>
                <w:szCs w:val="20"/>
                <w:lang w:eastAsia="ru-RU"/>
              </w:rPr>
              <w:t>функционирование законодательных (представительных) органов государственной власти и представительных органов муниципальных округов</w:t>
            </w:r>
          </w:p>
        </w:tc>
        <w:tc>
          <w:tcPr>
            <w:tcW w:w="1134" w:type="dxa"/>
            <w:vMerge w:val="restart"/>
            <w:tcBorders>
              <w:top w:val="nil"/>
              <w:left w:val="single" w:sz="8" w:space="0" w:color="auto"/>
              <w:bottom w:val="nil"/>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246,0</w:t>
            </w:r>
          </w:p>
        </w:tc>
        <w:tc>
          <w:tcPr>
            <w:tcW w:w="1134" w:type="dxa"/>
            <w:vMerge w:val="restart"/>
            <w:tcBorders>
              <w:top w:val="nil"/>
              <w:left w:val="single" w:sz="8" w:space="0" w:color="auto"/>
              <w:bottom w:val="nil"/>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246,0</w:t>
            </w:r>
          </w:p>
        </w:tc>
        <w:tc>
          <w:tcPr>
            <w:tcW w:w="1134" w:type="dxa"/>
            <w:vMerge w:val="restart"/>
            <w:tcBorders>
              <w:top w:val="nil"/>
              <w:left w:val="single" w:sz="8" w:space="0" w:color="auto"/>
              <w:bottom w:val="nil"/>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246,0</w:t>
            </w: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bCs/>
                <w:color w:val="000000"/>
                <w:sz w:val="24"/>
                <w:szCs w:val="20"/>
                <w:lang w:eastAsia="ru-RU"/>
              </w:rPr>
              <w:t>в том числе:</w:t>
            </w:r>
          </w:p>
        </w:tc>
        <w:tc>
          <w:tcPr>
            <w:tcW w:w="1134" w:type="dxa"/>
            <w:vMerge/>
            <w:tcBorders>
              <w:top w:val="nil"/>
              <w:left w:val="single" w:sz="8" w:space="0" w:color="auto"/>
              <w:bottom w:val="nil"/>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nil"/>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nil"/>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64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xml:space="preserve">Оплата проезда депутатов </w:t>
            </w:r>
            <w:r w:rsidRPr="00211736">
              <w:rPr>
                <w:rFonts w:ascii="Times New Roman" w:eastAsia="Times New Roman" w:hAnsi="Times New Roman" w:cs="Times New Roman"/>
                <w:color w:val="000000"/>
                <w:sz w:val="24"/>
                <w:szCs w:val="20"/>
                <w:lang w:eastAsia="ru-RU"/>
              </w:rPr>
              <w:t>(по нормативу № 2 - 20,5 тыс. руб. на одного депутата в год)</w:t>
            </w:r>
          </w:p>
        </w:tc>
        <w:tc>
          <w:tcPr>
            <w:tcW w:w="1134" w:type="dxa"/>
            <w:vMerge/>
            <w:tcBorders>
              <w:top w:val="nil"/>
              <w:left w:val="single" w:sz="8" w:space="0" w:color="auto"/>
              <w:bottom w:val="nil"/>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nil"/>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nil"/>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688"/>
        </w:trPr>
        <w:tc>
          <w:tcPr>
            <w:tcW w:w="712"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04</w:t>
            </w:r>
          </w:p>
        </w:tc>
        <w:tc>
          <w:tcPr>
            <w:tcW w:w="1273"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1</w:t>
            </w: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bCs/>
                <w:color w:val="000000"/>
                <w:sz w:val="24"/>
                <w:szCs w:val="20"/>
                <w:lang w:eastAsia="ru-RU"/>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17410,8</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16429,9</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15449,0</w:t>
            </w: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bCs/>
                <w:color w:val="000000"/>
                <w:sz w:val="24"/>
                <w:szCs w:val="20"/>
                <w:lang w:eastAsia="ru-RU"/>
              </w:rPr>
              <w:t>в том числе:</w:t>
            </w:r>
            <w:r w:rsidRPr="00211736">
              <w:rPr>
                <w:rFonts w:ascii="Times New Roman" w:eastAsia="Times New Roman" w:hAnsi="Times New Roman" w:cs="Times New Roman"/>
                <w:b/>
                <w:bCs/>
                <w:color w:val="000000"/>
                <w:sz w:val="24"/>
                <w:szCs w:val="20"/>
                <w:lang w:eastAsia="ru-RU"/>
              </w:rPr>
              <w:t xml:space="preserve"> </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r>
      <w:tr w:rsidR="00211736" w:rsidRPr="00211736" w:rsidTr="00AF2E1B">
        <w:trPr>
          <w:trHeight w:val="82"/>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12"/>
                <w:szCs w:val="20"/>
                <w:lang w:eastAsia="ru-RU"/>
              </w:rPr>
            </w:pPr>
            <w:r w:rsidRPr="00211736">
              <w:rPr>
                <w:rFonts w:ascii="Times New Roman" w:eastAsia="Times New Roman" w:hAnsi="Times New Roman" w:cs="Times New Roman"/>
                <w:bCs/>
                <w:color w:val="000000"/>
                <w:sz w:val="24"/>
                <w:szCs w:val="20"/>
                <w:lang w:eastAsia="ru-RU"/>
              </w:rPr>
              <w:t> </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З/плата - 10482,0 тыс. руб.</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Перечисления в фонды (30,2%) – 3116,3 тыс. руб.</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r>
      <w:tr w:rsidR="00211736" w:rsidRPr="00211736" w:rsidTr="00AF2E1B">
        <w:trPr>
          <w:trHeight w:val="64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iCs/>
                <w:color w:val="000000"/>
                <w:sz w:val="24"/>
                <w:szCs w:val="20"/>
                <w:lang w:eastAsia="ru-RU"/>
              </w:rPr>
              <w:t>Выплата за неиспользованную санаторно-курортную путевку – 352,0 тыс. руб.</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r>
      <w:tr w:rsidR="00211736" w:rsidRPr="00211736" w:rsidTr="00AF2E1B">
        <w:trPr>
          <w:trHeight w:val="330"/>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iCs/>
                <w:color w:val="000000"/>
                <w:sz w:val="24"/>
                <w:szCs w:val="20"/>
                <w:lang w:eastAsia="ru-RU"/>
              </w:rPr>
              <w:t>Выплата компенсации за мед услуги -466,0 тыс. руб.</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r>
      <w:tr w:rsidR="00211736" w:rsidRPr="00211736" w:rsidTr="00AF2E1B">
        <w:trPr>
          <w:trHeight w:val="2106"/>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iCs/>
                <w:color w:val="000000"/>
                <w:sz w:val="24"/>
                <w:szCs w:val="20"/>
                <w:lang w:eastAsia="ru-RU"/>
              </w:rPr>
              <w:t xml:space="preserve">Оплата договоров </w:t>
            </w:r>
            <w:r w:rsidRPr="00211736">
              <w:rPr>
                <w:rFonts w:ascii="Times New Roman" w:eastAsia="Times New Roman" w:hAnsi="Times New Roman" w:cs="Times New Roman"/>
                <w:color w:val="000000"/>
                <w:sz w:val="24"/>
                <w:szCs w:val="20"/>
                <w:lang w:eastAsia="ru-RU"/>
              </w:rPr>
              <w:t>(приобретение марок, конвертов, связь, транспорт, коммунальные услуги, содержание помещения аппарата, заправка картриджей обслуживание компьютеров, уборка помещения, обслуживание противопожарной сигнализации, обучение, обслуживание внутреннего противопожарного водопровода, обслуживание бухгалтерских программ, страхование муниципальных служащих, страхование помещения аппарата, доступ к системе «Гарант», передача отчетов в электронном виде, услуги по оформлению архива, изготовление бланков, приобретение основных средств, канцелярских и хозяйственных товаров. и др.)</w:t>
            </w:r>
            <w:r w:rsidRPr="00211736">
              <w:rPr>
                <w:rFonts w:ascii="Times New Roman" w:eastAsia="Times New Roman" w:hAnsi="Times New Roman" w:cs="Times New Roman"/>
                <w:b/>
                <w:bCs/>
                <w:color w:val="000000"/>
                <w:sz w:val="24"/>
                <w:szCs w:val="20"/>
                <w:lang w:eastAsia="ru-RU"/>
              </w:rPr>
              <w:t xml:space="preserve"> в 2026 году -  2994,5 тыс. руб.</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r>
      <w:tr w:rsidR="00211736" w:rsidRPr="00211736" w:rsidTr="00AF2E1B">
        <w:trPr>
          <w:trHeight w:val="1383"/>
        </w:trPr>
        <w:tc>
          <w:tcPr>
            <w:tcW w:w="712" w:type="dxa"/>
            <w:tcBorders>
              <w:top w:val="nil"/>
              <w:left w:val="single" w:sz="8" w:space="0" w:color="auto"/>
              <w:bottom w:val="single" w:sz="8" w:space="0" w:color="000000"/>
              <w:right w:val="single" w:sz="8" w:space="0" w:color="auto"/>
            </w:tcBorders>
            <w:vAlign w:val="center"/>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r w:rsidRPr="00211736">
              <w:rPr>
                <w:rFonts w:ascii="Times New Roman" w:eastAsia="Times New Roman" w:hAnsi="Times New Roman" w:cs="Times New Roman"/>
                <w:color w:val="000000"/>
                <w:sz w:val="24"/>
                <w:szCs w:val="24"/>
                <w:lang w:eastAsia="ru-RU"/>
              </w:rPr>
              <w:t>01</w:t>
            </w:r>
          </w:p>
        </w:tc>
        <w:tc>
          <w:tcPr>
            <w:tcW w:w="851" w:type="dxa"/>
            <w:tcBorders>
              <w:top w:val="nil"/>
              <w:left w:val="single" w:sz="8" w:space="0" w:color="auto"/>
              <w:bottom w:val="single" w:sz="8" w:space="0" w:color="000000"/>
              <w:right w:val="single" w:sz="8" w:space="0" w:color="auto"/>
            </w:tcBorders>
            <w:vAlign w:val="center"/>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r w:rsidRPr="00211736">
              <w:rPr>
                <w:rFonts w:ascii="Times New Roman" w:eastAsia="Times New Roman" w:hAnsi="Times New Roman" w:cs="Times New Roman"/>
                <w:color w:val="000000"/>
                <w:sz w:val="24"/>
                <w:szCs w:val="24"/>
                <w:lang w:eastAsia="ru-RU"/>
              </w:rPr>
              <w:t>07</w:t>
            </w:r>
          </w:p>
        </w:tc>
        <w:tc>
          <w:tcPr>
            <w:tcW w:w="1273" w:type="dxa"/>
            <w:tcBorders>
              <w:top w:val="nil"/>
              <w:left w:val="single" w:sz="8" w:space="0" w:color="auto"/>
              <w:bottom w:val="single" w:sz="8" w:space="0" w:color="000000"/>
              <w:right w:val="single" w:sz="8" w:space="0" w:color="auto"/>
            </w:tcBorders>
            <w:vAlign w:val="center"/>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4"/>
                <w:lang w:eastAsia="ru-RU"/>
              </w:rPr>
            </w:pPr>
            <w:r w:rsidRPr="00211736">
              <w:rPr>
                <w:rFonts w:ascii="Times New Roman" w:eastAsia="Times New Roman" w:hAnsi="Times New Roman" w:cs="Times New Roman"/>
                <w:b/>
                <w:bCs/>
                <w:color w:val="000000"/>
                <w:sz w:val="24"/>
                <w:szCs w:val="24"/>
                <w:lang w:eastAsia="ru-RU"/>
              </w:rPr>
              <w:t>4</w:t>
            </w:r>
          </w:p>
        </w:tc>
        <w:tc>
          <w:tcPr>
            <w:tcW w:w="4255" w:type="dxa"/>
            <w:tcBorders>
              <w:top w:val="nil"/>
              <w:left w:val="nil"/>
              <w:bottom w:val="single" w:sz="8" w:space="0" w:color="auto"/>
              <w:right w:val="single" w:sz="8" w:space="0" w:color="auto"/>
            </w:tcBorders>
            <w:shd w:val="clear" w:color="auto" w:fill="auto"/>
            <w:vAlign w:val="center"/>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xml:space="preserve">Обеспечение проведения выборов и референдумов </w:t>
            </w:r>
          </w:p>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в том числе:</w:t>
            </w:r>
          </w:p>
          <w:p w:rsidR="00211736" w:rsidRPr="00211736" w:rsidRDefault="00211736" w:rsidP="00211736">
            <w:pPr>
              <w:spacing w:after="0" w:line="240" w:lineRule="auto"/>
              <w:jc w:val="both"/>
              <w:rPr>
                <w:rFonts w:ascii="Times New Roman" w:eastAsia="Times New Roman" w:hAnsi="Times New Roman" w:cs="Times New Roman"/>
                <w:b/>
                <w:bCs/>
                <w:iCs/>
                <w:color w:val="000000"/>
                <w:sz w:val="24"/>
                <w:szCs w:val="20"/>
                <w:lang w:eastAsia="ru-RU"/>
              </w:rPr>
            </w:pPr>
            <w:r w:rsidRPr="00211736">
              <w:rPr>
                <w:rFonts w:ascii="Times New Roman" w:eastAsia="Times New Roman" w:hAnsi="Times New Roman" w:cs="Times New Roman"/>
                <w:b/>
                <w:bCs/>
                <w:iCs/>
                <w:color w:val="000000"/>
                <w:sz w:val="24"/>
                <w:szCs w:val="20"/>
                <w:lang w:eastAsia="ru-RU"/>
              </w:rPr>
              <w:t xml:space="preserve"> Проведение выборов депутатов Совета депутатов внутригородского муниципального образования - муниципального округа Южное Тушино</w:t>
            </w:r>
          </w:p>
        </w:tc>
        <w:tc>
          <w:tcPr>
            <w:tcW w:w="1134" w:type="dxa"/>
            <w:tcBorders>
              <w:top w:val="single" w:sz="8" w:space="0" w:color="auto"/>
              <w:left w:val="single" w:sz="8" w:space="0" w:color="auto"/>
              <w:bottom w:val="single" w:sz="8" w:space="0" w:color="000000"/>
              <w:right w:val="single" w:sz="8" w:space="0" w:color="auto"/>
            </w:tcBorders>
            <w:vAlign w:val="center"/>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w:t>
            </w:r>
          </w:p>
        </w:tc>
        <w:tc>
          <w:tcPr>
            <w:tcW w:w="1134" w:type="dxa"/>
            <w:tcBorders>
              <w:top w:val="single" w:sz="8" w:space="0" w:color="auto"/>
              <w:left w:val="single" w:sz="8" w:space="0" w:color="auto"/>
              <w:bottom w:val="single" w:sz="8" w:space="0" w:color="000000"/>
              <w:right w:val="single" w:sz="8" w:space="0" w:color="auto"/>
            </w:tcBorders>
            <w:vAlign w:val="center"/>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8521,4</w:t>
            </w:r>
          </w:p>
        </w:tc>
        <w:tc>
          <w:tcPr>
            <w:tcW w:w="1134" w:type="dxa"/>
            <w:tcBorders>
              <w:top w:val="single" w:sz="8" w:space="0" w:color="auto"/>
              <w:left w:val="single" w:sz="8" w:space="0" w:color="auto"/>
              <w:bottom w:val="single" w:sz="8" w:space="0" w:color="000000"/>
              <w:right w:val="single" w:sz="8" w:space="0" w:color="auto"/>
            </w:tcBorders>
            <w:vAlign w:val="center"/>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8521,4</w:t>
            </w:r>
          </w:p>
        </w:tc>
      </w:tr>
      <w:tr w:rsidR="00211736" w:rsidRPr="00211736" w:rsidTr="00AF2E1B">
        <w:trPr>
          <w:trHeight w:val="315"/>
        </w:trPr>
        <w:tc>
          <w:tcPr>
            <w:tcW w:w="712"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01</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13</w:t>
            </w:r>
          </w:p>
        </w:tc>
        <w:tc>
          <w:tcPr>
            <w:tcW w:w="1273"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w:t>
            </w: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Другие общегосударственные вопросы</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193,6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193,6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193,6</w:t>
            </w: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в том числе:</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89"/>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xml:space="preserve">Членский взнос в ассоциацию «Совет муниципальных </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241"/>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r w:rsidRPr="00211736">
              <w:rPr>
                <w:rFonts w:ascii="Times New Roman" w:eastAsia="Times New Roman" w:hAnsi="Times New Roman" w:cs="Times New Roman"/>
                <w:b/>
                <w:bCs/>
                <w:color w:val="000000"/>
                <w:sz w:val="24"/>
                <w:szCs w:val="20"/>
                <w:lang w:eastAsia="ru-RU"/>
              </w:rPr>
              <w:t>образований»</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30"/>
        </w:trPr>
        <w:tc>
          <w:tcPr>
            <w:tcW w:w="712" w:type="dxa"/>
            <w:tcBorders>
              <w:top w:val="nil"/>
              <w:left w:val="single" w:sz="8" w:space="0" w:color="auto"/>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08</w:t>
            </w:r>
          </w:p>
        </w:tc>
        <w:tc>
          <w:tcPr>
            <w:tcW w:w="851"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w:t>
            </w: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Культура, кинематография</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3452,9</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3452,9</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3452,9</w:t>
            </w:r>
          </w:p>
        </w:tc>
      </w:tr>
      <w:tr w:rsidR="00211736" w:rsidRPr="00211736" w:rsidTr="00AF2E1B">
        <w:trPr>
          <w:trHeight w:val="315"/>
        </w:trPr>
        <w:tc>
          <w:tcPr>
            <w:tcW w:w="712"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08</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04</w:t>
            </w:r>
          </w:p>
        </w:tc>
        <w:tc>
          <w:tcPr>
            <w:tcW w:w="1273"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w:t>
            </w: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AF2E1B">
            <w:pPr>
              <w:spacing w:after="0" w:line="240" w:lineRule="auto"/>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другие вопросы в области культуры, кинематографии:</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3452,9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3452,9</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3452,9</w:t>
            </w:r>
          </w:p>
        </w:tc>
      </w:tr>
      <w:tr w:rsidR="00211736" w:rsidRPr="00211736" w:rsidTr="00AF2E1B">
        <w:trPr>
          <w:trHeight w:val="94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Проведение праздничных мероприятий для жителей ВМО МО Южное Тушино</w:t>
            </w:r>
            <w:r w:rsidRPr="00211736">
              <w:rPr>
                <w:rFonts w:ascii="Times New Roman" w:eastAsia="Times New Roman" w:hAnsi="Times New Roman" w:cs="Times New Roman"/>
                <w:b/>
                <w:bCs/>
                <w:color w:val="000000"/>
                <w:sz w:val="24"/>
                <w:szCs w:val="20"/>
                <w:lang w:eastAsia="ru-RU"/>
              </w:rPr>
              <w:t xml:space="preserve"> </w:t>
            </w:r>
            <w:r w:rsidRPr="00211736">
              <w:rPr>
                <w:rFonts w:ascii="Times New Roman" w:eastAsia="Times New Roman" w:hAnsi="Times New Roman" w:cs="Times New Roman"/>
                <w:color w:val="000000"/>
                <w:sz w:val="24"/>
                <w:szCs w:val="20"/>
                <w:lang w:eastAsia="ru-RU"/>
              </w:rPr>
              <w:t xml:space="preserve">(проведения экскурсий, приобретение сувенирной продукции, продуктовых сертификатов) – </w:t>
            </w:r>
            <w:r w:rsidRPr="00211736">
              <w:rPr>
                <w:rFonts w:ascii="Times New Roman" w:eastAsia="Times New Roman" w:hAnsi="Times New Roman" w:cs="Times New Roman"/>
                <w:b/>
                <w:bCs/>
                <w:color w:val="000000"/>
                <w:sz w:val="24"/>
                <w:szCs w:val="20"/>
                <w:lang w:eastAsia="ru-RU"/>
              </w:rPr>
              <w:t xml:space="preserve">2912,9 </w:t>
            </w:r>
            <w:proofErr w:type="spellStart"/>
            <w:r w:rsidRPr="00211736">
              <w:rPr>
                <w:rFonts w:ascii="Times New Roman" w:eastAsia="Times New Roman" w:hAnsi="Times New Roman" w:cs="Times New Roman"/>
                <w:b/>
                <w:bCs/>
                <w:color w:val="000000"/>
                <w:sz w:val="24"/>
                <w:szCs w:val="20"/>
                <w:lang w:eastAsia="ru-RU"/>
              </w:rPr>
              <w:t>тыс.руб</w:t>
            </w:r>
            <w:proofErr w:type="spellEnd"/>
            <w:r w:rsidRPr="00211736">
              <w:rPr>
                <w:rFonts w:ascii="Times New Roman" w:eastAsia="Times New Roman" w:hAnsi="Times New Roman" w:cs="Times New Roman"/>
                <w:b/>
                <w:bCs/>
                <w:color w:val="000000"/>
                <w:sz w:val="24"/>
                <w:szCs w:val="20"/>
                <w:lang w:eastAsia="ru-RU"/>
              </w:rPr>
              <w:t>.</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xml:space="preserve">Цветы в течение года - </w:t>
            </w:r>
            <w:r w:rsidRPr="00211736">
              <w:rPr>
                <w:rFonts w:ascii="Times New Roman" w:eastAsia="Times New Roman" w:hAnsi="Times New Roman" w:cs="Times New Roman"/>
                <w:b/>
                <w:bCs/>
                <w:color w:val="000000"/>
                <w:sz w:val="24"/>
                <w:szCs w:val="20"/>
                <w:lang w:eastAsia="ru-RU"/>
              </w:rPr>
              <w:t>40,0 тыс. руб.</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Театральные билеты в течение года –</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138"/>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color w:val="000000"/>
                <w:sz w:val="24"/>
                <w:szCs w:val="20"/>
                <w:lang w:eastAsia="ru-RU"/>
              </w:rPr>
            </w:pPr>
            <w:r w:rsidRPr="00211736">
              <w:rPr>
                <w:rFonts w:ascii="Times New Roman" w:eastAsia="Times New Roman" w:hAnsi="Times New Roman" w:cs="Times New Roman"/>
                <w:b/>
                <w:color w:val="000000"/>
                <w:sz w:val="24"/>
                <w:szCs w:val="20"/>
                <w:lang w:eastAsia="ru-RU"/>
              </w:rPr>
              <w:t>500,0 тыс. руб.</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15"/>
        </w:trPr>
        <w:tc>
          <w:tcPr>
            <w:tcW w:w="712"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10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1273"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w:t>
            </w: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Социальная политика</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3710,0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3710,0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3710,0</w:t>
            </w:r>
          </w:p>
        </w:tc>
      </w:tr>
      <w:tr w:rsidR="00211736" w:rsidRPr="00211736" w:rsidTr="00AF2E1B">
        <w:trPr>
          <w:trHeight w:val="330"/>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в том числе:</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r>
      <w:tr w:rsidR="00211736" w:rsidRPr="00211736" w:rsidTr="00AF2E1B">
        <w:trPr>
          <w:trHeight w:val="315"/>
        </w:trPr>
        <w:tc>
          <w:tcPr>
            <w:tcW w:w="712"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01</w:t>
            </w:r>
          </w:p>
        </w:tc>
        <w:tc>
          <w:tcPr>
            <w:tcW w:w="1273"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1</w:t>
            </w: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xml:space="preserve">пенсионное обеспечение </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2793,6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2793,6</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2793,6</w:t>
            </w:r>
          </w:p>
        </w:tc>
      </w:tr>
      <w:tr w:rsidR="00211736" w:rsidRPr="00211736" w:rsidTr="00AF2E1B">
        <w:trPr>
          <w:trHeight w:val="64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xml:space="preserve">Доплата к пенсии муниципальному служащему при выходе на пенсию по действующему законодательству 9 пенсионеров </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15"/>
        </w:trPr>
        <w:tc>
          <w:tcPr>
            <w:tcW w:w="712"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10</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06</w:t>
            </w:r>
          </w:p>
        </w:tc>
        <w:tc>
          <w:tcPr>
            <w:tcW w:w="1273"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1</w:t>
            </w: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другие вопросы в области социальной политики</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916,4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916,4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916,4</w:t>
            </w: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в том числе:</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630"/>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iCs/>
                <w:color w:val="000000"/>
                <w:sz w:val="24"/>
                <w:szCs w:val="20"/>
                <w:lang w:eastAsia="ru-RU"/>
              </w:rPr>
              <w:t>Выплата за неиспользованную санаторно-курортную путевку пенсионерам – 8 пенсионеров – 563,2 тыс. руб.</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64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iCs/>
                <w:color w:val="000000"/>
                <w:sz w:val="24"/>
                <w:szCs w:val="20"/>
                <w:lang w:eastAsia="ru-RU"/>
              </w:rPr>
              <w:t>Выплата компенсации за мед услуги – 8 пенсионеров+1 член семьи – 353,2 тыс. руб.</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15"/>
        </w:trPr>
        <w:tc>
          <w:tcPr>
            <w:tcW w:w="712"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12</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1273"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w:t>
            </w: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Средства массовой информации</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746,0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746,0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746,0</w:t>
            </w:r>
          </w:p>
        </w:tc>
      </w:tr>
      <w:tr w:rsidR="00211736" w:rsidRPr="00211736" w:rsidTr="00AF2E1B">
        <w:trPr>
          <w:trHeight w:val="330"/>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в том числе:</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r>
      <w:tr w:rsidR="00211736" w:rsidRPr="00211736" w:rsidTr="00AF2E1B">
        <w:trPr>
          <w:trHeight w:val="315"/>
        </w:trPr>
        <w:tc>
          <w:tcPr>
            <w:tcW w:w="712"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12</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02</w:t>
            </w:r>
          </w:p>
        </w:tc>
        <w:tc>
          <w:tcPr>
            <w:tcW w:w="1273"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w:t>
            </w: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периодическая печать и издательства</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554,0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554,0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554,0</w:t>
            </w: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в том числе:</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248"/>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Выпуск газеты «Южное Тушино» -</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30"/>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xml:space="preserve">554,0 </w:t>
            </w:r>
            <w:proofErr w:type="spellStart"/>
            <w:r w:rsidRPr="00211736">
              <w:rPr>
                <w:rFonts w:ascii="Times New Roman" w:eastAsia="Times New Roman" w:hAnsi="Times New Roman" w:cs="Times New Roman"/>
                <w:b/>
                <w:bCs/>
                <w:color w:val="000000"/>
                <w:sz w:val="24"/>
                <w:szCs w:val="20"/>
                <w:lang w:eastAsia="ru-RU"/>
              </w:rPr>
              <w:t>т.р</w:t>
            </w:r>
            <w:proofErr w:type="spellEnd"/>
            <w:r w:rsidRPr="00211736">
              <w:rPr>
                <w:rFonts w:ascii="Times New Roman" w:eastAsia="Times New Roman" w:hAnsi="Times New Roman" w:cs="Times New Roman"/>
                <w:b/>
                <w:bCs/>
                <w:color w:val="000000"/>
                <w:sz w:val="24"/>
                <w:szCs w:val="20"/>
                <w:lang w:eastAsia="ru-RU"/>
              </w:rPr>
              <w:t>. (два номера)</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315"/>
        </w:trPr>
        <w:tc>
          <w:tcPr>
            <w:tcW w:w="712"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12</w:t>
            </w:r>
          </w:p>
        </w:tc>
        <w:tc>
          <w:tcPr>
            <w:tcW w:w="851"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04</w:t>
            </w:r>
          </w:p>
        </w:tc>
        <w:tc>
          <w:tcPr>
            <w:tcW w:w="1273"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w:t>
            </w: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другие вопросы в области средств массовой информации</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192,0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192,0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192,0</w:t>
            </w:r>
          </w:p>
        </w:tc>
      </w:tr>
      <w:tr w:rsidR="00211736" w:rsidRPr="00211736" w:rsidTr="00AF2E1B">
        <w:trPr>
          <w:trHeight w:val="31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nil"/>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в том числе:</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1275"/>
        </w:trPr>
        <w:tc>
          <w:tcPr>
            <w:tcW w:w="712"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851"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273"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b/>
                <w:bCs/>
                <w:color w:val="000000"/>
                <w:sz w:val="24"/>
                <w:szCs w:val="24"/>
                <w:lang w:eastAsia="ru-RU"/>
              </w:rPr>
            </w:pP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both"/>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xml:space="preserve">Обслуживание сайта внутригородского муниципального образования - муниципального округа Южное Тушино в городе Москве, хостинг для работы официального сайта МО Южное Тушино, домен yutushino.ru (192,0 </w:t>
            </w:r>
            <w:proofErr w:type="spellStart"/>
            <w:r w:rsidRPr="00211736">
              <w:rPr>
                <w:rFonts w:ascii="Times New Roman" w:eastAsia="Times New Roman" w:hAnsi="Times New Roman" w:cs="Times New Roman"/>
                <w:b/>
                <w:bCs/>
                <w:color w:val="000000"/>
                <w:sz w:val="24"/>
                <w:szCs w:val="20"/>
                <w:lang w:eastAsia="ru-RU"/>
              </w:rPr>
              <w:t>т.р</w:t>
            </w:r>
            <w:proofErr w:type="spellEnd"/>
            <w:r w:rsidRPr="00211736">
              <w:rPr>
                <w:rFonts w:ascii="Times New Roman" w:eastAsia="Times New Roman" w:hAnsi="Times New Roman" w:cs="Times New Roman"/>
                <w:b/>
                <w:bCs/>
                <w:color w:val="000000"/>
                <w:sz w:val="24"/>
                <w:szCs w:val="20"/>
                <w:lang w:eastAsia="ru-RU"/>
              </w:rPr>
              <w:t>.).</w:t>
            </w: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nil"/>
              <w:left w:val="single" w:sz="8" w:space="0" w:color="auto"/>
              <w:bottom w:val="single" w:sz="8" w:space="0" w:color="000000"/>
              <w:right w:val="single" w:sz="8" w:space="0" w:color="auto"/>
            </w:tcBorders>
            <w:vAlign w:val="center"/>
            <w:hideMark/>
          </w:tcPr>
          <w:p w:rsidR="00211736" w:rsidRPr="00211736" w:rsidRDefault="00211736" w:rsidP="00211736">
            <w:pPr>
              <w:spacing w:after="0" w:line="240" w:lineRule="auto"/>
              <w:rPr>
                <w:rFonts w:ascii="Times New Roman" w:eastAsia="Times New Roman" w:hAnsi="Times New Roman" w:cs="Times New Roman"/>
                <w:color w:val="000000"/>
                <w:sz w:val="24"/>
                <w:szCs w:val="24"/>
                <w:lang w:eastAsia="ru-RU"/>
              </w:rPr>
            </w:pPr>
          </w:p>
        </w:tc>
      </w:tr>
      <w:tr w:rsidR="00211736" w:rsidRPr="00211736" w:rsidTr="00AF2E1B">
        <w:trPr>
          <w:trHeight w:val="645"/>
        </w:trPr>
        <w:tc>
          <w:tcPr>
            <w:tcW w:w="712" w:type="dxa"/>
            <w:tcBorders>
              <w:top w:val="nil"/>
              <w:left w:val="single" w:sz="8" w:space="0" w:color="auto"/>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851"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w:t>
            </w: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AF2E1B">
            <w:pPr>
              <w:spacing w:after="0" w:line="240" w:lineRule="auto"/>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Условно утверждаемые расходы (на 2027 год - 2,5%, на 2028 год – 5,0%)</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0</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980,9</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1961,8</w:t>
            </w:r>
          </w:p>
        </w:tc>
      </w:tr>
      <w:tr w:rsidR="00211736" w:rsidRPr="00211736" w:rsidTr="00AF2E1B">
        <w:trPr>
          <w:trHeight w:val="330"/>
        </w:trPr>
        <w:tc>
          <w:tcPr>
            <w:tcW w:w="712" w:type="dxa"/>
            <w:tcBorders>
              <w:top w:val="nil"/>
              <w:left w:val="single" w:sz="8" w:space="0" w:color="auto"/>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851"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color w:val="000000"/>
                <w:sz w:val="24"/>
                <w:szCs w:val="20"/>
                <w:lang w:eastAsia="ru-RU"/>
              </w:rPr>
            </w:pPr>
            <w:r w:rsidRPr="00211736">
              <w:rPr>
                <w:rFonts w:ascii="Times New Roman" w:eastAsia="Times New Roman" w:hAnsi="Times New Roman" w:cs="Times New Roman"/>
                <w:color w:val="000000"/>
                <w:sz w:val="24"/>
                <w:szCs w:val="20"/>
                <w:lang w:eastAsia="ru-RU"/>
              </w:rPr>
              <w:t> </w:t>
            </w:r>
          </w:p>
        </w:tc>
        <w:tc>
          <w:tcPr>
            <w:tcW w:w="1273"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 </w:t>
            </w:r>
          </w:p>
        </w:tc>
        <w:tc>
          <w:tcPr>
            <w:tcW w:w="4255"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ИТОГО РАСХОДОВ</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30756,0</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39277,4</w:t>
            </w:r>
          </w:p>
        </w:tc>
        <w:tc>
          <w:tcPr>
            <w:tcW w:w="1134" w:type="dxa"/>
            <w:tcBorders>
              <w:top w:val="nil"/>
              <w:left w:val="nil"/>
              <w:bottom w:val="single" w:sz="8" w:space="0" w:color="auto"/>
              <w:right w:val="single" w:sz="8" w:space="0" w:color="auto"/>
            </w:tcBorders>
            <w:shd w:val="clear" w:color="auto" w:fill="auto"/>
            <w:vAlign w:val="center"/>
            <w:hideMark/>
          </w:tcPr>
          <w:p w:rsidR="00211736" w:rsidRPr="00211736" w:rsidRDefault="00211736" w:rsidP="00211736">
            <w:pPr>
              <w:spacing w:after="0" w:line="240" w:lineRule="auto"/>
              <w:jc w:val="center"/>
              <w:rPr>
                <w:rFonts w:ascii="Times New Roman" w:eastAsia="Times New Roman" w:hAnsi="Times New Roman" w:cs="Times New Roman"/>
                <w:b/>
                <w:bCs/>
                <w:color w:val="000000"/>
                <w:sz w:val="24"/>
                <w:szCs w:val="20"/>
                <w:lang w:eastAsia="ru-RU"/>
              </w:rPr>
            </w:pPr>
            <w:r w:rsidRPr="00211736">
              <w:rPr>
                <w:rFonts w:ascii="Times New Roman" w:eastAsia="Times New Roman" w:hAnsi="Times New Roman" w:cs="Times New Roman"/>
                <w:b/>
                <w:bCs/>
                <w:color w:val="000000"/>
                <w:sz w:val="24"/>
                <w:szCs w:val="20"/>
                <w:lang w:eastAsia="ru-RU"/>
              </w:rPr>
              <w:t>39277,4</w:t>
            </w:r>
          </w:p>
        </w:tc>
      </w:tr>
    </w:tbl>
    <w:p w:rsidR="00AF2E1B" w:rsidRDefault="00AF2E1B">
      <w:pPr>
        <w:rPr>
          <w:rFonts w:ascii="Times New Roman" w:eastAsia="Times New Roman" w:hAnsi="Times New Roman" w:cs="Times New Roman"/>
          <w:sz w:val="28"/>
          <w:szCs w:val="28"/>
          <w:lang w:eastAsia="ru-RU"/>
        </w:rPr>
      </w:pPr>
    </w:p>
    <w:p w:rsidR="00C3724F" w:rsidRPr="00C70456" w:rsidRDefault="00AF2E1B" w:rsidP="00AF2E1B">
      <w:pPr>
        <w:spacing w:after="0" w:line="240" w:lineRule="auto"/>
        <w:ind w:left="467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r w:rsidR="00C3724F" w:rsidRPr="00C70456">
        <w:rPr>
          <w:rFonts w:ascii="Times New Roman" w:eastAsia="Times New Roman" w:hAnsi="Times New Roman" w:cs="Times New Roman"/>
          <w:sz w:val="28"/>
          <w:szCs w:val="28"/>
          <w:lang w:eastAsia="ru-RU"/>
        </w:rPr>
        <w:t xml:space="preserve">Приложение </w:t>
      </w:r>
      <w:r w:rsidR="00C3724F">
        <w:rPr>
          <w:rFonts w:ascii="Times New Roman" w:eastAsia="Times New Roman" w:hAnsi="Times New Roman" w:cs="Times New Roman"/>
          <w:sz w:val="28"/>
          <w:szCs w:val="28"/>
          <w:lang w:eastAsia="ru-RU"/>
        </w:rPr>
        <w:t>7</w:t>
      </w:r>
    </w:p>
    <w:p w:rsidR="00C3724F" w:rsidRPr="00C70456" w:rsidRDefault="00C3724F" w:rsidP="00AF2E1B">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к решению Совета депутатов внутригородского муниципального образования – муниципального округа Южное Тушино в городе Москве </w:t>
      </w:r>
    </w:p>
    <w:p w:rsidR="00C3724F" w:rsidRPr="00C70456" w:rsidRDefault="00C3724F" w:rsidP="00C3724F">
      <w:pPr>
        <w:spacing w:after="0" w:line="240" w:lineRule="auto"/>
        <w:ind w:left="4678"/>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от 2</w:t>
      </w:r>
      <w:r>
        <w:rPr>
          <w:rFonts w:ascii="Times New Roman" w:eastAsia="Times New Roman" w:hAnsi="Times New Roman" w:cs="Times New Roman"/>
          <w:sz w:val="28"/>
          <w:szCs w:val="28"/>
          <w:lang w:eastAsia="ru-RU"/>
        </w:rPr>
        <w:t>1</w:t>
      </w:r>
      <w:r w:rsidRPr="00C7045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октября</w:t>
      </w:r>
      <w:r w:rsidRPr="00C70456">
        <w:rPr>
          <w:rFonts w:ascii="Times New Roman" w:eastAsia="Times New Roman" w:hAnsi="Times New Roman" w:cs="Times New Roman"/>
          <w:sz w:val="28"/>
          <w:szCs w:val="28"/>
          <w:lang w:eastAsia="ru-RU"/>
        </w:rPr>
        <w:t xml:space="preserve"> 2025 года № </w:t>
      </w:r>
      <w:r>
        <w:rPr>
          <w:rFonts w:ascii="Times New Roman" w:eastAsia="Times New Roman" w:hAnsi="Times New Roman" w:cs="Times New Roman"/>
          <w:sz w:val="28"/>
          <w:szCs w:val="28"/>
          <w:lang w:eastAsia="ru-RU"/>
        </w:rPr>
        <w:t>___</w:t>
      </w:r>
    </w:p>
    <w:p w:rsidR="00C3724F" w:rsidRPr="00AF2E1B" w:rsidRDefault="00C3724F" w:rsidP="00C3724F">
      <w:pPr>
        <w:spacing w:after="0" w:line="240" w:lineRule="auto"/>
        <w:ind w:left="4962"/>
        <w:rPr>
          <w:rFonts w:ascii="Times New Roman" w:eastAsia="Times New Roman" w:hAnsi="Times New Roman" w:cs="Times New Roman"/>
          <w:sz w:val="24"/>
          <w:szCs w:val="28"/>
          <w:lang w:eastAsia="ru-RU"/>
        </w:rPr>
      </w:pPr>
    </w:p>
    <w:p w:rsidR="00C3724F" w:rsidRPr="00C70456" w:rsidRDefault="00C3724F" w:rsidP="00C3724F">
      <w:pPr>
        <w:spacing w:after="0" w:line="240" w:lineRule="auto"/>
        <w:ind w:left="-567"/>
        <w:jc w:val="center"/>
        <w:rPr>
          <w:rFonts w:ascii="Times New Roman" w:eastAsia="Times New Roman" w:hAnsi="Times New Roman" w:cs="Times New Roman"/>
          <w:b/>
          <w:sz w:val="28"/>
          <w:szCs w:val="28"/>
          <w:lang w:eastAsia="ru-RU"/>
        </w:rPr>
      </w:pPr>
      <w:r w:rsidRPr="00C70456">
        <w:rPr>
          <w:rFonts w:ascii="Times New Roman" w:eastAsia="Times New Roman" w:hAnsi="Times New Roman" w:cs="Times New Roman"/>
          <w:b/>
          <w:sz w:val="28"/>
          <w:szCs w:val="28"/>
          <w:lang w:eastAsia="ru-RU"/>
        </w:rPr>
        <w:t xml:space="preserve">Состав </w:t>
      </w:r>
    </w:p>
    <w:p w:rsidR="00C3724F" w:rsidRPr="00C70456" w:rsidRDefault="00C3724F" w:rsidP="00C3724F">
      <w:pPr>
        <w:spacing w:after="0" w:line="240" w:lineRule="auto"/>
        <w:ind w:left="-567"/>
        <w:jc w:val="center"/>
        <w:rPr>
          <w:rFonts w:ascii="Times New Roman" w:eastAsia="Times New Roman" w:hAnsi="Times New Roman" w:cs="Times New Roman"/>
          <w:b/>
          <w:bCs/>
          <w:sz w:val="28"/>
          <w:szCs w:val="28"/>
          <w:lang w:eastAsia="ru-RU"/>
        </w:rPr>
      </w:pPr>
      <w:r w:rsidRPr="00C70456">
        <w:rPr>
          <w:rFonts w:ascii="Times New Roman" w:eastAsia="Times New Roman" w:hAnsi="Times New Roman" w:cs="Times New Roman"/>
          <w:b/>
          <w:sz w:val="28"/>
          <w:szCs w:val="28"/>
          <w:lang w:eastAsia="ru-RU"/>
        </w:rPr>
        <w:t>рабочей группы по организации и проведению публичных слушаний</w:t>
      </w:r>
      <w:r>
        <w:rPr>
          <w:rFonts w:ascii="Times New Roman" w:eastAsia="Times New Roman" w:hAnsi="Times New Roman" w:cs="Times New Roman"/>
          <w:b/>
          <w:sz w:val="28"/>
          <w:szCs w:val="28"/>
          <w:lang w:eastAsia="ru-RU"/>
        </w:rPr>
        <w:t xml:space="preserve"> </w:t>
      </w:r>
      <w:r w:rsidRPr="00C70456">
        <w:rPr>
          <w:rFonts w:ascii="Times New Roman" w:eastAsia="Times New Roman" w:hAnsi="Times New Roman" w:cs="Times New Roman"/>
          <w:b/>
          <w:sz w:val="28"/>
          <w:szCs w:val="28"/>
          <w:lang w:eastAsia="ru-RU"/>
        </w:rPr>
        <w:t xml:space="preserve">по проекту решения Совета депутатов внутригородского муниципального образования – муниципального округа Южное Тушино в городе Москве </w:t>
      </w:r>
      <w:r w:rsidRPr="00C70456">
        <w:rPr>
          <w:rFonts w:ascii="Times New Roman" w:eastAsia="Times New Roman" w:hAnsi="Times New Roman" w:cs="Times New Roman"/>
          <w:b/>
          <w:bCs/>
          <w:iCs/>
          <w:sz w:val="28"/>
          <w:szCs w:val="28"/>
          <w:lang w:eastAsia="ru-RU"/>
        </w:rPr>
        <w:t>«О бюджете муниципального округа Южное Тушино на 2026 год и плановый период 2027 и 2028 годов»</w:t>
      </w:r>
      <w:r w:rsidRPr="00C70456">
        <w:rPr>
          <w:rFonts w:ascii="Times New Roman" w:eastAsia="Times New Roman" w:hAnsi="Times New Roman" w:cs="Times New Roman"/>
          <w:b/>
          <w:color w:val="FF0000"/>
          <w:sz w:val="28"/>
          <w:szCs w:val="28"/>
          <w:lang w:eastAsia="ru-RU"/>
        </w:rPr>
        <w:t xml:space="preserve"> </w:t>
      </w:r>
    </w:p>
    <w:p w:rsidR="00C3724F" w:rsidRPr="00AF2E1B" w:rsidRDefault="00C3724F" w:rsidP="00C3724F">
      <w:pPr>
        <w:spacing w:after="0" w:line="240" w:lineRule="auto"/>
        <w:ind w:left="567"/>
        <w:jc w:val="center"/>
        <w:rPr>
          <w:rFonts w:ascii="Times New Roman" w:eastAsia="Times New Roman" w:hAnsi="Times New Roman" w:cs="Times New Roman"/>
          <w:b/>
          <w:bCs/>
          <w:sz w:val="24"/>
          <w:szCs w:val="28"/>
          <w:lang w:eastAsia="ru-RU"/>
        </w:rPr>
      </w:pPr>
    </w:p>
    <w:p w:rsidR="00C3724F" w:rsidRDefault="00C3724F" w:rsidP="00C3724F">
      <w:pPr>
        <w:spacing w:after="0" w:line="240" w:lineRule="auto"/>
        <w:ind w:left="-567" w:right="34"/>
        <w:rPr>
          <w:rFonts w:ascii="Times New Roman" w:eastAsia="Times New Roman" w:hAnsi="Times New Roman" w:cs="Times New Roman"/>
          <w:b/>
          <w:sz w:val="28"/>
          <w:szCs w:val="28"/>
          <w:lang w:eastAsia="ru-RU"/>
        </w:rPr>
      </w:pPr>
      <w:r w:rsidRPr="00C70456">
        <w:rPr>
          <w:rFonts w:ascii="Times New Roman" w:eastAsia="Times New Roman" w:hAnsi="Times New Roman" w:cs="Times New Roman"/>
          <w:b/>
          <w:sz w:val="28"/>
          <w:szCs w:val="28"/>
          <w:lang w:eastAsia="ru-RU"/>
        </w:rPr>
        <w:t>Руководитель рабочей группы:</w:t>
      </w:r>
    </w:p>
    <w:p w:rsidR="008423CD" w:rsidRPr="008423CD" w:rsidRDefault="008423CD" w:rsidP="00C3724F">
      <w:pPr>
        <w:spacing w:after="0" w:line="240" w:lineRule="auto"/>
        <w:ind w:left="-567" w:right="34"/>
        <w:rPr>
          <w:rFonts w:ascii="Times New Roman" w:eastAsia="Times New Roman" w:hAnsi="Times New Roman" w:cs="Times New Roman"/>
          <w:b/>
          <w:sz w:val="10"/>
          <w:szCs w:val="8"/>
          <w:lang w:eastAsia="ru-RU"/>
        </w:rPr>
      </w:pPr>
    </w:p>
    <w:p w:rsidR="00C3724F" w:rsidRPr="00C70456" w:rsidRDefault="00C3724F" w:rsidP="00AF2E1B">
      <w:pPr>
        <w:spacing w:after="0" w:line="240" w:lineRule="auto"/>
        <w:ind w:left="3402" w:right="-2" w:hanging="3969"/>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Воловец С.А.</w:t>
      </w:r>
      <w:r w:rsidRPr="00C70456">
        <w:rPr>
          <w:rFonts w:ascii="Times New Roman" w:eastAsia="Times New Roman" w:hAnsi="Times New Roman" w:cs="Times New Roman"/>
          <w:sz w:val="28"/>
          <w:szCs w:val="28"/>
          <w:lang w:eastAsia="ru-RU"/>
        </w:rPr>
        <w:tab/>
      </w:r>
      <w:r w:rsidRPr="00C70456">
        <w:rPr>
          <w:rFonts w:ascii="Times New Roman" w:eastAsia="Times New Roman" w:hAnsi="Times New Roman" w:cs="Times New Roman"/>
          <w:sz w:val="28"/>
          <w:szCs w:val="28"/>
          <w:lang w:eastAsia="ru-RU"/>
        </w:rPr>
        <w:tab/>
        <w:t>- депутат Совета депутатов внутригородского муниципального образования – муниципального округа Южное Тушино в городе Москве;</w:t>
      </w:r>
    </w:p>
    <w:p w:rsidR="00C3724F" w:rsidRDefault="00C3724F" w:rsidP="00C3724F">
      <w:pPr>
        <w:spacing w:after="0" w:line="240" w:lineRule="auto"/>
        <w:ind w:left="-567" w:right="-2"/>
        <w:rPr>
          <w:rFonts w:ascii="Times New Roman" w:eastAsia="Times New Roman" w:hAnsi="Times New Roman" w:cs="Times New Roman"/>
          <w:b/>
          <w:sz w:val="28"/>
          <w:szCs w:val="28"/>
          <w:lang w:eastAsia="ru-RU"/>
        </w:rPr>
      </w:pPr>
      <w:r w:rsidRPr="00C70456">
        <w:rPr>
          <w:rFonts w:ascii="Times New Roman" w:eastAsia="Times New Roman" w:hAnsi="Times New Roman" w:cs="Times New Roman"/>
          <w:b/>
          <w:sz w:val="28"/>
          <w:szCs w:val="28"/>
          <w:lang w:eastAsia="ru-RU"/>
        </w:rPr>
        <w:t>Заместитель руководителя рабочей группы:</w:t>
      </w:r>
    </w:p>
    <w:p w:rsidR="008423CD" w:rsidRPr="008423CD" w:rsidRDefault="008423CD" w:rsidP="00C3724F">
      <w:pPr>
        <w:spacing w:after="0" w:line="240" w:lineRule="auto"/>
        <w:ind w:left="-567" w:right="-2"/>
        <w:rPr>
          <w:rFonts w:ascii="Times New Roman" w:eastAsia="Times New Roman" w:hAnsi="Times New Roman" w:cs="Times New Roman"/>
          <w:b/>
          <w:sz w:val="10"/>
          <w:szCs w:val="8"/>
          <w:lang w:eastAsia="ru-RU"/>
        </w:rPr>
      </w:pPr>
    </w:p>
    <w:p w:rsidR="00C3724F" w:rsidRPr="00C70456" w:rsidRDefault="00C3724F" w:rsidP="00AF2E1B">
      <w:pPr>
        <w:spacing w:after="0" w:line="240" w:lineRule="auto"/>
        <w:ind w:left="3402" w:right="424" w:hanging="3969"/>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Борисова М.С. </w:t>
      </w:r>
      <w:r w:rsidRPr="00C70456">
        <w:rPr>
          <w:rFonts w:ascii="Times New Roman" w:eastAsia="Times New Roman" w:hAnsi="Times New Roman" w:cs="Times New Roman"/>
          <w:sz w:val="28"/>
          <w:szCs w:val="28"/>
          <w:lang w:eastAsia="ru-RU"/>
        </w:rPr>
        <w:tab/>
        <w:t>- главный бухгалтер - заведующий сектором аппарата Совета депутатов</w:t>
      </w:r>
      <w:r w:rsidRPr="00C70456">
        <w:rPr>
          <w:rFonts w:ascii="Calibri" w:eastAsia="Calibri" w:hAnsi="Calibri" w:cs="Times New Roman"/>
        </w:rPr>
        <w:t xml:space="preserve"> </w:t>
      </w:r>
      <w:r w:rsidRPr="00C70456">
        <w:rPr>
          <w:rFonts w:ascii="Times New Roman" w:eastAsia="Times New Roman" w:hAnsi="Times New Roman" w:cs="Times New Roman"/>
          <w:sz w:val="28"/>
          <w:szCs w:val="28"/>
          <w:lang w:eastAsia="ru-RU"/>
        </w:rPr>
        <w:t>внутригородского муниципального образования – муниципального округа Южное Тушино в городе Москве;</w:t>
      </w:r>
    </w:p>
    <w:p w:rsidR="00C3724F" w:rsidRDefault="00C3724F" w:rsidP="00C3724F">
      <w:pPr>
        <w:spacing w:after="0" w:line="240" w:lineRule="auto"/>
        <w:ind w:left="-567" w:right="-2"/>
        <w:rPr>
          <w:rFonts w:ascii="Times New Roman" w:eastAsia="Times New Roman" w:hAnsi="Times New Roman" w:cs="Times New Roman"/>
          <w:b/>
          <w:sz w:val="28"/>
          <w:szCs w:val="28"/>
          <w:lang w:eastAsia="ru-RU"/>
        </w:rPr>
      </w:pPr>
      <w:r w:rsidRPr="00C70456">
        <w:rPr>
          <w:rFonts w:ascii="Times New Roman" w:eastAsia="Times New Roman" w:hAnsi="Times New Roman" w:cs="Times New Roman"/>
          <w:b/>
          <w:sz w:val="28"/>
          <w:szCs w:val="28"/>
          <w:lang w:eastAsia="ru-RU"/>
        </w:rPr>
        <w:t>Члены рабочей группы:</w:t>
      </w:r>
    </w:p>
    <w:p w:rsidR="008423CD" w:rsidRPr="008423CD" w:rsidRDefault="008423CD" w:rsidP="00C3724F">
      <w:pPr>
        <w:spacing w:after="0" w:line="240" w:lineRule="auto"/>
        <w:ind w:left="-567" w:right="-2"/>
        <w:rPr>
          <w:rFonts w:ascii="Times New Roman" w:eastAsia="Times New Roman" w:hAnsi="Times New Roman" w:cs="Times New Roman"/>
          <w:b/>
          <w:sz w:val="10"/>
          <w:szCs w:val="8"/>
          <w:lang w:eastAsia="ru-RU"/>
        </w:rPr>
      </w:pPr>
    </w:p>
    <w:p w:rsidR="00C3724F" w:rsidRPr="00C70456" w:rsidRDefault="00C3724F" w:rsidP="00AF2E1B">
      <w:pPr>
        <w:spacing w:after="0" w:line="240" w:lineRule="auto"/>
        <w:ind w:left="3402" w:right="-2" w:hanging="3969"/>
        <w:rPr>
          <w:rFonts w:ascii="Times New Roman" w:eastAsia="Times New Roman" w:hAnsi="Times New Roman" w:cs="Times New Roman"/>
          <w:sz w:val="28"/>
          <w:szCs w:val="28"/>
          <w:lang w:eastAsia="ru-RU"/>
        </w:rPr>
      </w:pPr>
      <w:proofErr w:type="spellStart"/>
      <w:r w:rsidRPr="00C70456">
        <w:rPr>
          <w:rFonts w:ascii="Times New Roman" w:eastAsia="Times New Roman" w:hAnsi="Times New Roman" w:cs="Times New Roman"/>
          <w:sz w:val="28"/>
          <w:szCs w:val="28"/>
          <w:lang w:eastAsia="ru-RU"/>
        </w:rPr>
        <w:t>Бакашева</w:t>
      </w:r>
      <w:proofErr w:type="spellEnd"/>
      <w:r w:rsidRPr="00C70456">
        <w:rPr>
          <w:rFonts w:ascii="Times New Roman" w:eastAsia="Times New Roman" w:hAnsi="Times New Roman" w:cs="Times New Roman"/>
          <w:sz w:val="28"/>
          <w:szCs w:val="28"/>
          <w:lang w:eastAsia="ru-RU"/>
        </w:rPr>
        <w:t xml:space="preserve"> Е.С.</w:t>
      </w:r>
      <w:r w:rsidRPr="00C70456">
        <w:rPr>
          <w:rFonts w:ascii="Times New Roman" w:eastAsia="Times New Roman" w:hAnsi="Times New Roman" w:cs="Times New Roman"/>
          <w:sz w:val="28"/>
          <w:szCs w:val="28"/>
          <w:lang w:eastAsia="ru-RU"/>
        </w:rPr>
        <w:tab/>
      </w:r>
      <w:r w:rsidRPr="00C70456">
        <w:rPr>
          <w:rFonts w:ascii="Times New Roman" w:eastAsia="Times New Roman" w:hAnsi="Times New Roman" w:cs="Times New Roman"/>
          <w:sz w:val="28"/>
          <w:szCs w:val="28"/>
          <w:lang w:eastAsia="ru-RU"/>
        </w:rPr>
        <w:tab/>
        <w:t>- депутат Совета депутатов внутригородского муниципального образования – муниципального округа Южное Тушино в городе Москве;</w:t>
      </w:r>
    </w:p>
    <w:p w:rsidR="00C3724F" w:rsidRPr="00C70456" w:rsidRDefault="00C3724F" w:rsidP="00AF2E1B">
      <w:pPr>
        <w:spacing w:after="0" w:line="240" w:lineRule="auto"/>
        <w:ind w:left="3402" w:right="-2" w:hanging="3969"/>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Маслова Л.Б. </w:t>
      </w:r>
      <w:r w:rsidRPr="00C70456">
        <w:rPr>
          <w:rFonts w:ascii="Times New Roman" w:eastAsia="Times New Roman" w:hAnsi="Times New Roman" w:cs="Times New Roman"/>
          <w:sz w:val="28"/>
          <w:szCs w:val="28"/>
          <w:lang w:eastAsia="ru-RU"/>
        </w:rPr>
        <w:tab/>
      </w:r>
      <w:r w:rsidRPr="00C70456">
        <w:rPr>
          <w:rFonts w:ascii="Times New Roman" w:eastAsia="Times New Roman" w:hAnsi="Times New Roman" w:cs="Times New Roman"/>
          <w:sz w:val="28"/>
          <w:szCs w:val="28"/>
          <w:lang w:eastAsia="ru-RU"/>
        </w:rPr>
        <w:tab/>
        <w:t>- депутат Совета депутатов внутригородского муниципального образования – муниципального округа Южное Тушино в городе Москве;</w:t>
      </w:r>
    </w:p>
    <w:p w:rsidR="00C3724F" w:rsidRPr="00C70456" w:rsidRDefault="00C3724F" w:rsidP="00AF2E1B">
      <w:pPr>
        <w:spacing w:after="0" w:line="240" w:lineRule="auto"/>
        <w:ind w:left="3402" w:right="-2" w:hanging="3969"/>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 xml:space="preserve">Рощин В.А.     </w:t>
      </w:r>
      <w:r w:rsidRPr="00C70456">
        <w:rPr>
          <w:rFonts w:ascii="Times New Roman" w:eastAsia="Times New Roman" w:hAnsi="Times New Roman" w:cs="Times New Roman"/>
          <w:sz w:val="28"/>
          <w:szCs w:val="28"/>
          <w:lang w:eastAsia="ru-RU"/>
        </w:rPr>
        <w:tab/>
      </w:r>
      <w:r w:rsidRPr="00C70456">
        <w:rPr>
          <w:rFonts w:ascii="Times New Roman" w:eastAsia="Times New Roman" w:hAnsi="Times New Roman" w:cs="Times New Roman"/>
          <w:sz w:val="28"/>
          <w:szCs w:val="28"/>
          <w:lang w:eastAsia="ru-RU"/>
        </w:rPr>
        <w:tab/>
        <w:t>- депутат Совета депутатов внутригородского муниципального образования – муниципального округа Южное Тушино в городе Москве;</w:t>
      </w:r>
    </w:p>
    <w:p w:rsidR="00C3724F" w:rsidRPr="00C70456" w:rsidRDefault="00C3724F" w:rsidP="00AF2E1B">
      <w:pPr>
        <w:spacing w:after="0" w:line="240" w:lineRule="auto"/>
        <w:ind w:left="3402" w:right="-2" w:hanging="3969"/>
        <w:rPr>
          <w:rFonts w:ascii="Times New Roman" w:eastAsia="Times New Roman" w:hAnsi="Times New Roman" w:cs="Times New Roman"/>
          <w:sz w:val="28"/>
          <w:szCs w:val="28"/>
          <w:lang w:eastAsia="ru-RU"/>
        </w:rPr>
      </w:pPr>
      <w:r w:rsidRPr="00C70456">
        <w:rPr>
          <w:rFonts w:ascii="Times New Roman" w:eastAsia="Times New Roman" w:hAnsi="Times New Roman" w:cs="Times New Roman"/>
          <w:sz w:val="28"/>
          <w:szCs w:val="28"/>
          <w:lang w:eastAsia="ru-RU"/>
        </w:rPr>
        <w:t>Образцов А.В.</w:t>
      </w:r>
      <w:r w:rsidRPr="00C70456">
        <w:rPr>
          <w:rFonts w:ascii="Times New Roman" w:eastAsia="Times New Roman" w:hAnsi="Times New Roman" w:cs="Times New Roman"/>
          <w:sz w:val="28"/>
          <w:szCs w:val="28"/>
          <w:lang w:eastAsia="ru-RU"/>
        </w:rPr>
        <w:tab/>
      </w:r>
      <w:r w:rsidRPr="00C70456">
        <w:rPr>
          <w:rFonts w:ascii="Times New Roman" w:eastAsia="Times New Roman" w:hAnsi="Times New Roman" w:cs="Times New Roman"/>
          <w:sz w:val="28"/>
          <w:szCs w:val="28"/>
          <w:lang w:eastAsia="ru-RU"/>
        </w:rPr>
        <w:tab/>
        <w:t>- депутат Совета депутатов внутригородского муниципального образования – муниципального округа Южное Тушино в городе Москве;</w:t>
      </w:r>
    </w:p>
    <w:p w:rsidR="00C3724F" w:rsidRDefault="00C3724F" w:rsidP="00AF2E1B">
      <w:pPr>
        <w:spacing w:after="0" w:line="240" w:lineRule="auto"/>
        <w:ind w:left="-567" w:right="-2"/>
        <w:rPr>
          <w:rFonts w:ascii="Times New Roman" w:eastAsia="Times New Roman" w:hAnsi="Times New Roman" w:cs="Times New Roman"/>
          <w:b/>
          <w:sz w:val="28"/>
          <w:szCs w:val="28"/>
          <w:lang w:eastAsia="ru-RU"/>
        </w:rPr>
      </w:pPr>
      <w:r w:rsidRPr="00C70456">
        <w:rPr>
          <w:rFonts w:ascii="Times New Roman" w:eastAsia="Times New Roman" w:hAnsi="Times New Roman" w:cs="Times New Roman"/>
          <w:b/>
          <w:sz w:val="28"/>
          <w:szCs w:val="28"/>
          <w:lang w:eastAsia="ru-RU"/>
        </w:rPr>
        <w:t>Секретарь рабочей группы:</w:t>
      </w:r>
    </w:p>
    <w:p w:rsidR="008423CD" w:rsidRPr="008423CD" w:rsidRDefault="008423CD" w:rsidP="00AF2E1B">
      <w:pPr>
        <w:spacing w:after="0" w:line="240" w:lineRule="auto"/>
        <w:ind w:left="-567" w:right="-2"/>
        <w:rPr>
          <w:rFonts w:ascii="Times New Roman" w:eastAsia="Times New Roman" w:hAnsi="Times New Roman" w:cs="Times New Roman"/>
          <w:b/>
          <w:sz w:val="10"/>
          <w:szCs w:val="28"/>
          <w:lang w:eastAsia="ru-RU"/>
        </w:rPr>
      </w:pPr>
    </w:p>
    <w:p w:rsidR="00C3724F" w:rsidRPr="00C70456" w:rsidRDefault="00C3724F" w:rsidP="00AF2E1B">
      <w:pPr>
        <w:spacing w:after="0" w:line="240" w:lineRule="auto"/>
        <w:ind w:left="3402" w:right="-2" w:hanging="3969"/>
        <w:rPr>
          <w:rFonts w:ascii="Times New Roman" w:eastAsia="Times New Roman" w:hAnsi="Times New Roman" w:cs="Times New Roman"/>
          <w:sz w:val="28"/>
          <w:szCs w:val="28"/>
          <w:lang w:eastAsia="ru-RU"/>
        </w:rPr>
      </w:pPr>
      <w:proofErr w:type="spellStart"/>
      <w:r w:rsidRPr="00C70456">
        <w:rPr>
          <w:rFonts w:ascii="Times New Roman" w:eastAsia="Times New Roman" w:hAnsi="Times New Roman" w:cs="Times New Roman"/>
          <w:sz w:val="28"/>
          <w:szCs w:val="28"/>
          <w:lang w:eastAsia="ru-RU"/>
        </w:rPr>
        <w:t>Столярова</w:t>
      </w:r>
      <w:proofErr w:type="spellEnd"/>
      <w:r w:rsidRPr="00C70456">
        <w:rPr>
          <w:rFonts w:ascii="Times New Roman" w:eastAsia="Times New Roman" w:hAnsi="Times New Roman" w:cs="Times New Roman"/>
          <w:sz w:val="28"/>
          <w:szCs w:val="28"/>
          <w:lang w:eastAsia="ru-RU"/>
        </w:rPr>
        <w:t xml:space="preserve"> О.М.</w:t>
      </w:r>
      <w:r w:rsidRPr="00C70456">
        <w:rPr>
          <w:rFonts w:ascii="Times New Roman" w:eastAsia="Times New Roman" w:hAnsi="Times New Roman" w:cs="Times New Roman"/>
          <w:sz w:val="28"/>
          <w:szCs w:val="28"/>
          <w:lang w:eastAsia="ru-RU"/>
        </w:rPr>
        <w:tab/>
      </w:r>
      <w:r w:rsidRPr="00C70456">
        <w:rPr>
          <w:rFonts w:ascii="Times New Roman" w:eastAsia="Times New Roman" w:hAnsi="Times New Roman" w:cs="Times New Roman"/>
          <w:sz w:val="28"/>
          <w:szCs w:val="28"/>
          <w:lang w:eastAsia="ru-RU"/>
        </w:rPr>
        <w:tab/>
        <w:t>- главный специалист организационно-правового отдела аппарата Совета депутатов внутригородского муниципального образования – муниципального округа Южное Тушино в городе Москве.</w:t>
      </w:r>
    </w:p>
    <w:p w:rsidR="00C3724F" w:rsidRPr="00C3724F" w:rsidRDefault="00C3724F" w:rsidP="00C3724F">
      <w:pPr>
        <w:tabs>
          <w:tab w:val="left" w:pos="4002"/>
        </w:tabs>
        <w:rPr>
          <w:rFonts w:ascii="Times New Roman" w:eastAsia="MS Mincho" w:hAnsi="Times New Roman" w:cs="Times New Roman"/>
          <w:sz w:val="24"/>
          <w:szCs w:val="24"/>
          <w:lang w:eastAsia="ru-RU"/>
        </w:rPr>
      </w:pPr>
    </w:p>
    <w:sectPr w:rsidR="00C3724F" w:rsidRPr="00C3724F" w:rsidSect="00C3724F">
      <w:pgSz w:w="11906" w:h="16838"/>
      <w:pgMar w:top="1134" w:right="851" w:bottom="992" w:left="1701" w:header="425"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2E2D" w:rsidRDefault="004C2E2D" w:rsidP="00F82109">
      <w:pPr>
        <w:spacing w:after="0" w:line="240" w:lineRule="auto"/>
      </w:pPr>
      <w:r>
        <w:separator/>
      </w:r>
    </w:p>
  </w:endnote>
  <w:endnote w:type="continuationSeparator" w:id="0">
    <w:p w:rsidR="004C2E2D" w:rsidRDefault="004C2E2D" w:rsidP="00F821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2E2D" w:rsidRDefault="004C2E2D" w:rsidP="00F82109">
      <w:pPr>
        <w:spacing w:after="0" w:line="240" w:lineRule="auto"/>
      </w:pPr>
      <w:r>
        <w:separator/>
      </w:r>
    </w:p>
  </w:footnote>
  <w:footnote w:type="continuationSeparator" w:id="0">
    <w:p w:rsidR="004C2E2D" w:rsidRDefault="004C2E2D" w:rsidP="00F821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E2D" w:rsidRPr="00C268F6" w:rsidRDefault="004C2E2D" w:rsidP="004C2E2D">
    <w:pPr>
      <w:spacing w:after="0" w:line="240" w:lineRule="auto"/>
      <w:ind w:left="-993" w:right="-143"/>
      <w:jc w:val="both"/>
      <w:rPr>
        <w:rFonts w:ascii="Times New Roman" w:eastAsia="Times New Roman" w:hAnsi="Times New Roman" w:cs="Times New Roman"/>
        <w:color w:val="000000"/>
        <w:sz w:val="27"/>
        <w:szCs w:val="27"/>
        <w:lang w:eastAsia="ru-RU"/>
      </w:rPr>
    </w:pPr>
    <w:r w:rsidRPr="00C268F6">
      <w:rPr>
        <w:rFonts w:ascii="Times New Roman" w:eastAsia="Times New Roman" w:hAnsi="Times New Roman" w:cs="Times New Roman"/>
        <w:color w:val="000000"/>
        <w:sz w:val="27"/>
        <w:szCs w:val="27"/>
        <w:lang w:eastAsia="ru-RU"/>
      </w:rPr>
      <w:t>Проведение независимой антикоррупционной экспертизы проекта решения Совета депутатов внутригородского муниципального образования - муниципального округа Южное Тушино в городе Москве «</w:t>
    </w:r>
    <w:r w:rsidRPr="004C2E2D">
      <w:rPr>
        <w:rFonts w:ascii="Times New Roman" w:eastAsia="Times New Roman" w:hAnsi="Times New Roman" w:cs="Times New Roman"/>
        <w:color w:val="000000"/>
        <w:sz w:val="27"/>
        <w:szCs w:val="27"/>
        <w:lang w:eastAsia="ru-RU"/>
      </w:rPr>
      <w:t>О п</w:t>
    </w:r>
    <w:r>
      <w:rPr>
        <w:rFonts w:ascii="Times New Roman" w:eastAsia="Times New Roman" w:hAnsi="Times New Roman" w:cs="Times New Roman"/>
        <w:color w:val="000000"/>
        <w:sz w:val="27"/>
        <w:szCs w:val="27"/>
        <w:lang w:eastAsia="ru-RU"/>
      </w:rPr>
      <w:t xml:space="preserve">роекте решения Совета депутатов </w:t>
    </w:r>
    <w:r w:rsidRPr="004C2E2D">
      <w:rPr>
        <w:rFonts w:ascii="Times New Roman" w:eastAsia="Times New Roman" w:hAnsi="Times New Roman" w:cs="Times New Roman"/>
        <w:color w:val="000000"/>
        <w:sz w:val="27"/>
        <w:szCs w:val="27"/>
        <w:lang w:eastAsia="ru-RU"/>
      </w:rPr>
      <w:t>внутригородского муниципального образования - муниципального округа Южное Тушино в городе Москве «О бюджете внутригородского муниципального образования - муниципального округа Южное Тушино в городе Москве на 2026 год и плановый период 2027 и 2028 годов» и назначении публичных слушаний</w:t>
    </w:r>
    <w:r w:rsidRPr="00C268F6">
      <w:rPr>
        <w:rFonts w:ascii="Times New Roman" w:eastAsia="Times New Roman" w:hAnsi="Times New Roman" w:cs="Times New Roman"/>
        <w:color w:val="000000"/>
        <w:sz w:val="27"/>
        <w:szCs w:val="27"/>
        <w:lang w:eastAsia="ru-RU"/>
      </w:rPr>
      <w:t xml:space="preserve">». </w:t>
    </w:r>
  </w:p>
  <w:p w:rsidR="004C2E2D" w:rsidRPr="00C268F6" w:rsidRDefault="004C2E2D" w:rsidP="004C2E2D">
    <w:pPr>
      <w:spacing w:after="0" w:line="240" w:lineRule="auto"/>
      <w:ind w:left="-993" w:right="-143"/>
      <w:rPr>
        <w:rFonts w:ascii="Times New Roman" w:eastAsia="Times New Roman" w:hAnsi="Times New Roman" w:cs="Times New Roman"/>
        <w:color w:val="000000"/>
        <w:sz w:val="27"/>
        <w:szCs w:val="27"/>
        <w:lang w:eastAsia="ru-RU"/>
      </w:rPr>
    </w:pPr>
    <w:r w:rsidRPr="00C268F6">
      <w:rPr>
        <w:rFonts w:ascii="Times New Roman" w:eastAsia="Times New Roman" w:hAnsi="Times New Roman" w:cs="Times New Roman"/>
        <w:color w:val="000000"/>
        <w:sz w:val="27"/>
        <w:szCs w:val="27"/>
        <w:lang w:eastAsia="ru-RU"/>
      </w:rPr>
      <w:t xml:space="preserve">Начало приема заключений </w:t>
    </w:r>
    <w:r>
      <w:rPr>
        <w:rFonts w:ascii="Times New Roman" w:eastAsia="Times New Roman" w:hAnsi="Times New Roman" w:cs="Times New Roman"/>
        <w:color w:val="000000"/>
        <w:sz w:val="27"/>
        <w:szCs w:val="27"/>
        <w:lang w:eastAsia="ru-RU"/>
      </w:rPr>
      <w:t>10</w:t>
    </w:r>
    <w:r w:rsidRPr="00C268F6">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10</w:t>
    </w:r>
    <w:r w:rsidRPr="00C268F6">
      <w:rPr>
        <w:rFonts w:ascii="Times New Roman" w:eastAsia="Times New Roman" w:hAnsi="Times New Roman" w:cs="Times New Roman"/>
        <w:color w:val="000000"/>
        <w:sz w:val="27"/>
        <w:szCs w:val="27"/>
        <w:lang w:eastAsia="ru-RU"/>
      </w:rPr>
      <w:t xml:space="preserve">.2025 г. </w:t>
    </w:r>
  </w:p>
  <w:p w:rsidR="004C2E2D" w:rsidRPr="00C268F6" w:rsidRDefault="004C2E2D" w:rsidP="004C2E2D">
    <w:pPr>
      <w:spacing w:after="0" w:line="240" w:lineRule="auto"/>
      <w:ind w:left="-993" w:right="-143"/>
      <w:rPr>
        <w:rFonts w:ascii="Times New Roman" w:eastAsia="Times New Roman" w:hAnsi="Times New Roman" w:cs="Times New Roman"/>
        <w:color w:val="000000"/>
        <w:sz w:val="27"/>
        <w:szCs w:val="27"/>
        <w:lang w:eastAsia="ru-RU"/>
      </w:rPr>
    </w:pPr>
    <w:r w:rsidRPr="00C268F6">
      <w:rPr>
        <w:rFonts w:ascii="Times New Roman" w:eastAsia="Times New Roman" w:hAnsi="Times New Roman" w:cs="Times New Roman"/>
        <w:color w:val="000000"/>
        <w:sz w:val="27"/>
        <w:szCs w:val="27"/>
        <w:lang w:eastAsia="ru-RU"/>
      </w:rPr>
      <w:t xml:space="preserve">Окончание приема заключений </w:t>
    </w:r>
    <w:r>
      <w:rPr>
        <w:rFonts w:ascii="Times New Roman" w:eastAsia="Times New Roman" w:hAnsi="Times New Roman" w:cs="Times New Roman"/>
        <w:color w:val="000000"/>
        <w:sz w:val="27"/>
        <w:szCs w:val="27"/>
        <w:lang w:eastAsia="ru-RU"/>
      </w:rPr>
      <w:t>2</w:t>
    </w:r>
    <w:r w:rsidR="00C71A47">
      <w:rPr>
        <w:rFonts w:ascii="Times New Roman" w:eastAsia="Times New Roman" w:hAnsi="Times New Roman" w:cs="Times New Roman"/>
        <w:color w:val="000000"/>
        <w:sz w:val="27"/>
        <w:szCs w:val="27"/>
        <w:lang w:eastAsia="ru-RU"/>
      </w:rPr>
      <w:t>1</w:t>
    </w:r>
    <w:r w:rsidRPr="00C268F6">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10</w:t>
    </w:r>
    <w:r w:rsidRPr="00C268F6">
      <w:rPr>
        <w:rFonts w:ascii="Times New Roman" w:eastAsia="Times New Roman" w:hAnsi="Times New Roman" w:cs="Times New Roman"/>
        <w:color w:val="000000"/>
        <w:sz w:val="27"/>
        <w:szCs w:val="27"/>
        <w:lang w:eastAsia="ru-RU"/>
      </w:rPr>
      <w:t xml:space="preserve">.2025 г. Прием заключений осуществляется по адресу: Почтовый адрес: 125363, г. Москва, ул. </w:t>
    </w:r>
    <w:proofErr w:type="spellStart"/>
    <w:r w:rsidRPr="00C268F6">
      <w:rPr>
        <w:rFonts w:ascii="Times New Roman" w:eastAsia="Times New Roman" w:hAnsi="Times New Roman" w:cs="Times New Roman"/>
        <w:color w:val="000000"/>
        <w:sz w:val="27"/>
        <w:szCs w:val="27"/>
        <w:lang w:eastAsia="ru-RU"/>
      </w:rPr>
      <w:t>Нелидовская</w:t>
    </w:r>
    <w:proofErr w:type="spellEnd"/>
    <w:r w:rsidRPr="00C268F6">
      <w:rPr>
        <w:rFonts w:ascii="Times New Roman" w:eastAsia="Times New Roman" w:hAnsi="Times New Roman" w:cs="Times New Roman"/>
        <w:color w:val="000000"/>
        <w:sz w:val="27"/>
        <w:szCs w:val="27"/>
        <w:lang w:eastAsia="ru-RU"/>
      </w:rPr>
      <w:t xml:space="preserve">, д. 23, корп. 2, аппарат Совета депутатов внутригородского муниципального образования - муниципального округа Южное Тушино в городе Москве. </w:t>
    </w:r>
  </w:p>
  <w:p w:rsidR="004C2E2D" w:rsidRPr="004C2E2D" w:rsidRDefault="004C2E2D" w:rsidP="004C2E2D">
    <w:pPr>
      <w:tabs>
        <w:tab w:val="left" w:pos="0"/>
      </w:tabs>
      <w:spacing w:line="360" w:lineRule="auto"/>
      <w:ind w:left="-993" w:right="-850"/>
      <w:rPr>
        <w:rFonts w:ascii="Times New Roman" w:eastAsia="Times New Roman" w:hAnsi="Times New Roman" w:cs="Times New Roman"/>
        <w:b/>
        <w:bCs/>
        <w:color w:val="781F19"/>
        <w:sz w:val="28"/>
        <w:szCs w:val="28"/>
        <w:lang w:eastAsia="ru-RU"/>
      </w:rPr>
    </w:pPr>
    <w:r w:rsidRPr="00C268F6">
      <w:rPr>
        <w:rFonts w:ascii="Times New Roman" w:eastAsia="Times New Roman" w:hAnsi="Times New Roman" w:cs="Times New Roman"/>
        <w:color w:val="000000"/>
        <w:sz w:val="27"/>
        <w:szCs w:val="27"/>
        <w:lang w:eastAsia="ru-RU"/>
      </w:rPr>
      <w:t xml:space="preserve">Адрес электронной почты: </w:t>
    </w:r>
    <w:hyperlink r:id="rId1" w:history="1">
      <w:r w:rsidRPr="00317563">
        <w:rPr>
          <w:rFonts w:ascii="Times New Roman" w:eastAsia="Times New Roman" w:hAnsi="Times New Roman" w:cs="Times New Roman"/>
          <w:sz w:val="27"/>
          <w:szCs w:val="27"/>
          <w:lang w:eastAsia="ru-RU"/>
        </w:rPr>
        <w:t>info@yutushino.ru</w:t>
      </w:r>
    </w:hyperlink>
  </w:p>
  <w:p w:rsidR="004C2E2D" w:rsidRDefault="004C2E2D" w:rsidP="009B74AD">
    <w:pPr>
      <w:tabs>
        <w:tab w:val="left" w:pos="-1701"/>
      </w:tabs>
      <w:spacing w:line="360" w:lineRule="auto"/>
      <w:ind w:left="-1701" w:right="-850"/>
      <w:jc w:val="center"/>
      <w:rPr>
        <w:rFonts w:ascii="Times New Roman" w:eastAsia="Times New Roman" w:hAnsi="Times New Roman" w:cs="Times New Roman"/>
        <w:b/>
        <w:bCs/>
        <w:color w:val="781F19"/>
        <w:sz w:val="28"/>
        <w:szCs w:val="28"/>
        <w:lang w:eastAsia="ru-RU"/>
      </w:rPr>
    </w:pPr>
    <w:r>
      <w:rPr>
        <w:rFonts w:ascii="Times New Roman" w:eastAsia="Times New Roman" w:hAnsi="Times New Roman" w:cs="Times New Roman"/>
        <w:b/>
        <w:bCs/>
        <w:noProof/>
        <w:color w:val="781F19"/>
        <w:sz w:val="28"/>
        <w:szCs w:val="28"/>
        <w:lang w:eastAsia="ru-RU"/>
      </w:rPr>
      <w:drawing>
        <wp:inline distT="0" distB="0" distL="0" distR="0" wp14:anchorId="3C09A4EF">
          <wp:extent cx="469265" cy="609600"/>
          <wp:effectExtent l="0" t="0" r="698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265" cy="609600"/>
                  </a:xfrm>
                  <a:prstGeom prst="rect">
                    <a:avLst/>
                  </a:prstGeom>
                  <a:noFill/>
                </pic:spPr>
              </pic:pic>
            </a:graphicData>
          </a:graphic>
        </wp:inline>
      </w:drawing>
    </w:r>
  </w:p>
  <w:p w:rsidR="004C2E2D" w:rsidRPr="00F82109" w:rsidRDefault="004C2E2D"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СОВЕТ ДЕПУТАТОВ </w:t>
    </w:r>
  </w:p>
  <w:p w:rsidR="004C2E2D" w:rsidRPr="00F82109" w:rsidRDefault="004C2E2D"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ВНУТРИГОРОДСКОГО МУНИЦИПАЛЬНОГО ОБРАЗОВАНИЯ – </w:t>
    </w:r>
  </w:p>
  <w:p w:rsidR="004C2E2D" w:rsidRPr="00F82109" w:rsidRDefault="004C2E2D" w:rsidP="009B74AD">
    <w:pPr>
      <w:tabs>
        <w:tab w:val="left" w:pos="5940"/>
      </w:tabs>
      <w:spacing w:after="0" w:line="24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 xml:space="preserve">МУНИЦИПАЛЬНОГО ОКРУГА </w:t>
    </w:r>
  </w:p>
  <w:p w:rsidR="004C2E2D" w:rsidRPr="00F82109" w:rsidRDefault="004C2E2D" w:rsidP="009B74AD">
    <w:pPr>
      <w:tabs>
        <w:tab w:val="left" w:pos="5940"/>
      </w:tabs>
      <w:spacing w:after="0" w:line="240" w:lineRule="auto"/>
      <w:ind w:left="-1701" w:right="-850"/>
      <w:jc w:val="center"/>
      <w:rPr>
        <w:rFonts w:ascii="Times New Roman" w:eastAsia="Times New Roman" w:hAnsi="Times New Roman" w:cs="Times New Roman"/>
        <w:b/>
        <w:bCs/>
        <w:color w:val="781F19"/>
        <w:sz w:val="28"/>
        <w:szCs w:val="28"/>
        <w:lang w:eastAsia="ru-RU"/>
      </w:rPr>
    </w:pPr>
    <w:r w:rsidRPr="00F82109">
      <w:rPr>
        <w:rFonts w:ascii="Times New Roman" w:eastAsia="Times New Roman" w:hAnsi="Times New Roman" w:cs="Times New Roman"/>
        <w:b/>
        <w:bCs/>
        <w:color w:val="781F19"/>
        <w:sz w:val="28"/>
        <w:szCs w:val="28"/>
        <w:lang w:eastAsia="ru-RU"/>
      </w:rPr>
      <w:t xml:space="preserve">ЮЖНОЕ ТУШИНО </w:t>
    </w:r>
  </w:p>
  <w:p w:rsidR="004C2E2D" w:rsidRDefault="004C2E2D" w:rsidP="009B74AD">
    <w:pPr>
      <w:tabs>
        <w:tab w:val="left" w:pos="5940"/>
      </w:tabs>
      <w:spacing w:after="0" w:line="480" w:lineRule="auto"/>
      <w:ind w:left="-1701" w:right="-850"/>
      <w:jc w:val="center"/>
      <w:rPr>
        <w:rFonts w:ascii="Times New Roman" w:eastAsia="Times New Roman" w:hAnsi="Times New Roman" w:cs="Times New Roman"/>
        <w:b/>
        <w:bCs/>
        <w:color w:val="781F19"/>
        <w:sz w:val="24"/>
        <w:szCs w:val="24"/>
        <w:lang w:eastAsia="ru-RU"/>
      </w:rPr>
    </w:pPr>
    <w:r w:rsidRPr="00F82109">
      <w:rPr>
        <w:rFonts w:ascii="Times New Roman" w:eastAsia="Times New Roman" w:hAnsi="Times New Roman" w:cs="Times New Roman"/>
        <w:b/>
        <w:bCs/>
        <w:color w:val="781F19"/>
        <w:sz w:val="24"/>
        <w:szCs w:val="24"/>
        <w:lang w:eastAsia="ru-RU"/>
      </w:rPr>
      <w:t>В ГОРОДЕ МОСКВЕ</w:t>
    </w:r>
  </w:p>
  <w:p w:rsidR="004C2E2D" w:rsidRDefault="004C2E2D" w:rsidP="009B74AD">
    <w:pPr>
      <w:tabs>
        <w:tab w:val="left" w:pos="5940"/>
      </w:tabs>
      <w:spacing w:after="0" w:line="480" w:lineRule="auto"/>
      <w:ind w:left="-1701" w:right="-850"/>
      <w:jc w:val="center"/>
      <w:rPr>
        <w:rFonts w:ascii="Times New Roman" w:eastAsia="Times New Roman" w:hAnsi="Times New Roman" w:cs="Times New Roman"/>
        <w:b/>
        <w:color w:val="781F19"/>
        <w:sz w:val="28"/>
        <w:szCs w:val="28"/>
        <w:lang w:eastAsia="ru-RU"/>
      </w:rPr>
    </w:pPr>
    <w:r w:rsidRPr="00F82109">
      <w:rPr>
        <w:rFonts w:ascii="Times New Roman" w:eastAsia="Times New Roman" w:hAnsi="Times New Roman" w:cs="Times New Roman"/>
        <w:b/>
        <w:color w:val="781F19"/>
        <w:sz w:val="28"/>
        <w:szCs w:val="28"/>
        <w:lang w:eastAsia="ru-RU"/>
      </w:rPr>
      <w:t>РЕШЕНИЕ</w:t>
    </w:r>
  </w:p>
  <w:p w:rsidR="004C2E2D" w:rsidRPr="004C2E2D" w:rsidRDefault="004C2E2D">
    <w:pPr>
      <w:pStyle w:val="a3"/>
      <w:rPr>
        <w:rFonts w:ascii="Times New Roman" w:hAnsi="Times New Roman" w:cs="Times New Roman"/>
        <w:b/>
        <w:color w:val="781F19"/>
        <w:sz w:val="28"/>
        <w:szCs w:val="28"/>
      </w:rPr>
    </w:pPr>
    <w:r>
      <w:rPr>
        <w:rFonts w:ascii="Times New Roman" w:hAnsi="Times New Roman" w:cs="Times New Roman"/>
        <w:b/>
        <w:color w:val="781F19"/>
        <w:sz w:val="28"/>
        <w:szCs w:val="28"/>
      </w:rPr>
      <w:t xml:space="preserve">____________________ </w:t>
    </w:r>
    <w:r w:rsidRPr="00434EA0">
      <w:rPr>
        <w:rFonts w:ascii="Times New Roman" w:hAnsi="Times New Roman" w:cs="Times New Roman"/>
        <w:color w:val="781F19"/>
        <w:sz w:val="28"/>
        <w:szCs w:val="28"/>
      </w:rPr>
      <w:t>№</w:t>
    </w:r>
    <w:r>
      <w:rPr>
        <w:rFonts w:ascii="Times New Roman" w:hAnsi="Times New Roman" w:cs="Times New Roman"/>
        <w:b/>
        <w:color w:val="781F19"/>
        <w:sz w:val="28"/>
        <w:szCs w:val="28"/>
      </w:rPr>
      <w:t xml:space="preserve"> _________</w:t>
    </w:r>
    <w:r w:rsidRPr="002118F3">
      <w:rPr>
        <w:rFonts w:ascii="Times New Roman" w:hAnsi="Times New Roman" w:cs="Times New Roman"/>
        <w:b/>
        <w:color w:val="781F19"/>
        <w:sz w:val="28"/>
        <w:szCs w:val="28"/>
      </w:rPr>
      <w:t>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786"/>
        </w:tabs>
        <w:ind w:left="786"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15:restartNumberingAfterBreak="0">
    <w:nsid w:val="278B27DF"/>
    <w:multiLevelType w:val="multilevel"/>
    <w:tmpl w:val="DF9CE0D8"/>
    <w:lvl w:ilvl="0">
      <w:start w:val="1"/>
      <w:numFmt w:val="decimal"/>
      <w:lvlText w:val="%1."/>
      <w:lvlJc w:val="left"/>
      <w:pPr>
        <w:tabs>
          <w:tab w:val="num" w:pos="675"/>
        </w:tabs>
        <w:ind w:left="675"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755"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555" w:hanging="1440"/>
      </w:pPr>
      <w:rPr>
        <w:rFonts w:hint="default"/>
      </w:rPr>
    </w:lvl>
    <w:lvl w:ilvl="6">
      <w:start w:val="1"/>
      <w:numFmt w:val="decimal"/>
      <w:isLgl/>
      <w:lvlText w:val="%1.%2.%3.%4.%5.%6.%7."/>
      <w:lvlJc w:val="left"/>
      <w:pPr>
        <w:ind w:left="4275" w:hanging="1800"/>
      </w:pPr>
      <w:rPr>
        <w:rFonts w:hint="default"/>
      </w:rPr>
    </w:lvl>
    <w:lvl w:ilvl="7">
      <w:start w:val="1"/>
      <w:numFmt w:val="decimal"/>
      <w:isLgl/>
      <w:lvlText w:val="%1.%2.%3.%4.%5.%6.%7.%8."/>
      <w:lvlJc w:val="left"/>
      <w:pPr>
        <w:ind w:left="4635" w:hanging="1800"/>
      </w:pPr>
      <w:rPr>
        <w:rFonts w:hint="default"/>
      </w:rPr>
    </w:lvl>
    <w:lvl w:ilvl="8">
      <w:start w:val="1"/>
      <w:numFmt w:val="decimal"/>
      <w:isLgl/>
      <w:lvlText w:val="%1.%2.%3.%4.%5.%6.%7.%8.%9."/>
      <w:lvlJc w:val="left"/>
      <w:pPr>
        <w:ind w:left="5355" w:hanging="2160"/>
      </w:pPr>
      <w:rPr>
        <w:rFonts w:hint="default"/>
      </w:rPr>
    </w:lvl>
  </w:abstractNum>
  <w:abstractNum w:abstractNumId="3" w15:restartNumberingAfterBreak="0">
    <w:nsid w:val="4053650C"/>
    <w:multiLevelType w:val="hybridMultilevel"/>
    <w:tmpl w:val="34D659A6"/>
    <w:lvl w:ilvl="0" w:tplc="3AAA1E34">
      <w:start w:val="18"/>
      <w:numFmt w:val="decimal"/>
      <w:lvlText w:val="%1."/>
      <w:lvlJc w:val="left"/>
      <w:pPr>
        <w:ind w:left="690" w:hanging="375"/>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63"/>
    <w:rsid w:val="00012CAD"/>
    <w:rsid w:val="00095EF3"/>
    <w:rsid w:val="000D7C47"/>
    <w:rsid w:val="000E51B9"/>
    <w:rsid w:val="000F4F38"/>
    <w:rsid w:val="00125E4F"/>
    <w:rsid w:val="00141631"/>
    <w:rsid w:val="002056CE"/>
    <w:rsid w:val="00211736"/>
    <w:rsid w:val="002118F3"/>
    <w:rsid w:val="002A5A6C"/>
    <w:rsid w:val="002C3B63"/>
    <w:rsid w:val="002D1DE7"/>
    <w:rsid w:val="002F6E9F"/>
    <w:rsid w:val="00390446"/>
    <w:rsid w:val="003A57CB"/>
    <w:rsid w:val="003B3A37"/>
    <w:rsid w:val="00434EA0"/>
    <w:rsid w:val="00467B28"/>
    <w:rsid w:val="00475713"/>
    <w:rsid w:val="004C2E2D"/>
    <w:rsid w:val="004D3891"/>
    <w:rsid w:val="004D4342"/>
    <w:rsid w:val="004D701A"/>
    <w:rsid w:val="004E5AB6"/>
    <w:rsid w:val="00507CC2"/>
    <w:rsid w:val="00536F4A"/>
    <w:rsid w:val="0054326E"/>
    <w:rsid w:val="00553299"/>
    <w:rsid w:val="005931B5"/>
    <w:rsid w:val="005C4992"/>
    <w:rsid w:val="006532C7"/>
    <w:rsid w:val="006658A3"/>
    <w:rsid w:val="006A1BD8"/>
    <w:rsid w:val="006B42D1"/>
    <w:rsid w:val="006C26A2"/>
    <w:rsid w:val="006D1C30"/>
    <w:rsid w:val="00704902"/>
    <w:rsid w:val="00723A13"/>
    <w:rsid w:val="0073142A"/>
    <w:rsid w:val="00736ABE"/>
    <w:rsid w:val="00752FEF"/>
    <w:rsid w:val="007A2B1C"/>
    <w:rsid w:val="007E5A04"/>
    <w:rsid w:val="00824B76"/>
    <w:rsid w:val="00840314"/>
    <w:rsid w:val="008423CD"/>
    <w:rsid w:val="00893976"/>
    <w:rsid w:val="008F2AE7"/>
    <w:rsid w:val="00913013"/>
    <w:rsid w:val="00946F79"/>
    <w:rsid w:val="00966B53"/>
    <w:rsid w:val="00974509"/>
    <w:rsid w:val="009B74AD"/>
    <w:rsid w:val="009C36DC"/>
    <w:rsid w:val="009C6004"/>
    <w:rsid w:val="00A16312"/>
    <w:rsid w:val="00A849ED"/>
    <w:rsid w:val="00AB3FFD"/>
    <w:rsid w:val="00AC4362"/>
    <w:rsid w:val="00AE3B17"/>
    <w:rsid w:val="00AF2E1B"/>
    <w:rsid w:val="00B16F36"/>
    <w:rsid w:val="00B41369"/>
    <w:rsid w:val="00B830CA"/>
    <w:rsid w:val="00B9041A"/>
    <w:rsid w:val="00BA21CD"/>
    <w:rsid w:val="00C3724F"/>
    <w:rsid w:val="00C70456"/>
    <w:rsid w:val="00C70A3B"/>
    <w:rsid w:val="00C71A47"/>
    <w:rsid w:val="00C75EC3"/>
    <w:rsid w:val="00C82670"/>
    <w:rsid w:val="00D56144"/>
    <w:rsid w:val="00D62FD1"/>
    <w:rsid w:val="00D72C36"/>
    <w:rsid w:val="00DA333C"/>
    <w:rsid w:val="00E14CED"/>
    <w:rsid w:val="00E21EF3"/>
    <w:rsid w:val="00E45A4B"/>
    <w:rsid w:val="00EA658F"/>
    <w:rsid w:val="00ED0835"/>
    <w:rsid w:val="00F23CED"/>
    <w:rsid w:val="00F82109"/>
    <w:rsid w:val="00FB0849"/>
    <w:rsid w:val="00FB75E6"/>
    <w:rsid w:val="00FD200C"/>
    <w:rsid w:val="00FD5AA4"/>
    <w:rsid w:val="00FE4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F1382F1-BF0B-4009-9A0E-2047EECA3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A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21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82109"/>
  </w:style>
  <w:style w:type="paragraph" w:styleId="a5">
    <w:name w:val="footer"/>
    <w:basedOn w:val="a"/>
    <w:link w:val="a6"/>
    <w:uiPriority w:val="99"/>
    <w:unhideWhenUsed/>
    <w:rsid w:val="00F821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82109"/>
  </w:style>
  <w:style w:type="table" w:styleId="a7">
    <w:name w:val="Table Grid"/>
    <w:basedOn w:val="a1"/>
    <w:uiPriority w:val="59"/>
    <w:rsid w:val="00F82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F2AE7"/>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F2AE7"/>
    <w:rPr>
      <w:rFonts w:ascii="Segoe UI" w:hAnsi="Segoe UI" w:cs="Segoe UI"/>
      <w:sz w:val="18"/>
      <w:szCs w:val="18"/>
    </w:rPr>
  </w:style>
  <w:style w:type="paragraph" w:styleId="aa">
    <w:name w:val="List Paragraph"/>
    <w:basedOn w:val="a"/>
    <w:uiPriority w:val="34"/>
    <w:qFormat/>
    <w:rsid w:val="00ED0835"/>
    <w:pPr>
      <w:spacing w:after="0" w:line="240" w:lineRule="auto"/>
      <w:ind w:left="720"/>
      <w:contextualSpacing/>
    </w:pPr>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410938">
      <w:bodyDiv w:val="1"/>
      <w:marLeft w:val="0"/>
      <w:marRight w:val="0"/>
      <w:marTop w:val="0"/>
      <w:marBottom w:val="0"/>
      <w:divBdr>
        <w:top w:val="none" w:sz="0" w:space="0" w:color="auto"/>
        <w:left w:val="none" w:sz="0" w:space="0" w:color="auto"/>
        <w:bottom w:val="none" w:sz="0" w:space="0" w:color="auto"/>
        <w:right w:val="none" w:sz="0" w:space="0" w:color="auto"/>
      </w:divBdr>
    </w:div>
    <w:div w:id="682169663">
      <w:bodyDiv w:val="1"/>
      <w:marLeft w:val="0"/>
      <w:marRight w:val="0"/>
      <w:marTop w:val="0"/>
      <w:marBottom w:val="0"/>
      <w:divBdr>
        <w:top w:val="none" w:sz="0" w:space="0" w:color="auto"/>
        <w:left w:val="none" w:sz="0" w:space="0" w:color="auto"/>
        <w:bottom w:val="none" w:sz="0" w:space="0" w:color="auto"/>
        <w:right w:val="none" w:sz="0" w:space="0" w:color="auto"/>
      </w:divBdr>
    </w:div>
    <w:div w:id="181070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yutushino.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mailto:info@yutushin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ED596-5919-4197-B419-CA8A62149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38</Pages>
  <Words>10619</Words>
  <Characters>60531</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2025-10-13T19:04:00Z</cp:lastPrinted>
  <dcterms:created xsi:type="dcterms:W3CDTF">2025-10-03T05:49:00Z</dcterms:created>
  <dcterms:modified xsi:type="dcterms:W3CDTF">2025-10-14T06:48:00Z</dcterms:modified>
</cp:coreProperties>
</file>